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2D7D1" w14:textId="77777777" w:rsidR="008A4627" w:rsidRDefault="008A4627" w:rsidP="008A4627">
      <w:bookmarkStart w:id="0" w:name="_GoBack"/>
      <w:bookmarkEnd w:id="0"/>
    </w:p>
    <w:p w14:paraId="3B78FC53" w14:textId="3A1D3BA6" w:rsidR="0083345F" w:rsidRDefault="0083345F" w:rsidP="002B5452">
      <w:pPr>
        <w:jc w:val="center"/>
      </w:pPr>
      <w:r>
        <w:t>ATTACHMENT 1</w:t>
      </w:r>
    </w:p>
    <w:p w14:paraId="2B74C7AF" w14:textId="77777777" w:rsidR="0083345F" w:rsidRDefault="0083345F" w:rsidP="008A4627"/>
    <w:p w14:paraId="6F9E27AB" w14:textId="371208D5" w:rsidR="00D2075B" w:rsidRPr="004E66DC" w:rsidRDefault="009713A7" w:rsidP="00162FC0">
      <w:pPr>
        <w:spacing w:after="60"/>
        <w:jc w:val="center"/>
        <w:rPr>
          <w:rFonts w:ascii="Times New Roman" w:hAnsi="Times New Roman"/>
          <w:b/>
          <w:sz w:val="22"/>
        </w:rPr>
      </w:pPr>
      <w:r w:rsidRPr="004E66DC">
        <w:rPr>
          <w:rFonts w:ascii="Times New Roman" w:hAnsi="Times New Roman"/>
          <w:b/>
          <w:sz w:val="22"/>
        </w:rPr>
        <w:t>LETTER OF AGREEMENT</w:t>
      </w:r>
      <w:r w:rsidR="00DA723F">
        <w:rPr>
          <w:rFonts w:ascii="Times New Roman" w:hAnsi="Times New Roman"/>
          <w:b/>
          <w:sz w:val="22"/>
        </w:rPr>
        <w:t xml:space="preserve"> TEMPLATE</w:t>
      </w:r>
    </w:p>
    <w:p w14:paraId="2164B48C" w14:textId="77777777" w:rsidR="00E02CB0" w:rsidRPr="004E66DC" w:rsidRDefault="009713A7" w:rsidP="00162FC0">
      <w:pPr>
        <w:spacing w:after="60"/>
        <w:jc w:val="center"/>
        <w:rPr>
          <w:rFonts w:ascii="Times New Roman" w:hAnsi="Times New Roman"/>
          <w:b/>
          <w:sz w:val="22"/>
        </w:rPr>
      </w:pPr>
      <w:r w:rsidRPr="004E66DC">
        <w:rPr>
          <w:rFonts w:ascii="Times New Roman" w:hAnsi="Times New Roman"/>
          <w:b/>
          <w:sz w:val="22"/>
        </w:rPr>
        <w:t>BETWEEN</w:t>
      </w:r>
    </w:p>
    <w:p w14:paraId="2F6F2837" w14:textId="77777777" w:rsidR="00E02CB0" w:rsidRPr="004E66DC" w:rsidRDefault="004E66DC" w:rsidP="00162FC0">
      <w:pPr>
        <w:spacing w:after="60"/>
        <w:jc w:val="center"/>
        <w:rPr>
          <w:rFonts w:ascii="Times New Roman" w:hAnsi="Times New Roman"/>
          <w:b/>
          <w:sz w:val="22"/>
        </w:rPr>
      </w:pPr>
      <w:r w:rsidRPr="004E66DC">
        <w:rPr>
          <w:rFonts w:ascii="Times New Roman" w:hAnsi="Times New Roman"/>
          <w:b/>
          <w:sz w:val="22"/>
        </w:rPr>
        <w:t xml:space="preserve">[INSERT </w:t>
      </w:r>
      <w:r w:rsidR="000F5898">
        <w:rPr>
          <w:rFonts w:ascii="Times New Roman" w:hAnsi="Times New Roman"/>
          <w:b/>
          <w:sz w:val="22"/>
        </w:rPr>
        <w:t xml:space="preserve">NAME AND LOCATION ID OF </w:t>
      </w:r>
      <w:r w:rsidRPr="004E66DC">
        <w:rPr>
          <w:rFonts w:ascii="Times New Roman" w:hAnsi="Times New Roman"/>
          <w:b/>
          <w:sz w:val="22"/>
        </w:rPr>
        <w:t xml:space="preserve">FAA EN ROUTE </w:t>
      </w:r>
      <w:r w:rsidR="009713A7" w:rsidRPr="004E66DC">
        <w:rPr>
          <w:rFonts w:ascii="Times New Roman" w:hAnsi="Times New Roman"/>
          <w:b/>
          <w:sz w:val="22"/>
        </w:rPr>
        <w:t>ATC FACILITY</w:t>
      </w:r>
      <w:r w:rsidRPr="004E66DC">
        <w:rPr>
          <w:rFonts w:ascii="Times New Roman" w:hAnsi="Times New Roman"/>
          <w:b/>
          <w:sz w:val="22"/>
        </w:rPr>
        <w:t xml:space="preserve"> OR FACILITIES]</w:t>
      </w:r>
    </w:p>
    <w:p w14:paraId="56669926" w14:textId="77777777" w:rsidR="00E02CB0" w:rsidRPr="004E66DC" w:rsidRDefault="009713A7" w:rsidP="00162FC0">
      <w:pPr>
        <w:spacing w:after="60"/>
        <w:jc w:val="center"/>
        <w:rPr>
          <w:rFonts w:ascii="Times New Roman" w:hAnsi="Times New Roman"/>
          <w:b/>
          <w:sz w:val="22"/>
        </w:rPr>
      </w:pPr>
      <w:r w:rsidRPr="004E66DC">
        <w:rPr>
          <w:rFonts w:ascii="Times New Roman" w:hAnsi="Times New Roman"/>
          <w:b/>
          <w:sz w:val="22"/>
        </w:rPr>
        <w:t>AND</w:t>
      </w:r>
      <w:r w:rsidR="004E66DC" w:rsidRPr="004E66DC">
        <w:rPr>
          <w:rFonts w:ascii="Times New Roman" w:hAnsi="Times New Roman"/>
          <w:b/>
          <w:sz w:val="22"/>
        </w:rPr>
        <w:t xml:space="preserve"> THE</w:t>
      </w:r>
    </w:p>
    <w:p w14:paraId="390E3879" w14:textId="77777777" w:rsidR="0011043F" w:rsidRPr="004E66DC" w:rsidRDefault="0011043F" w:rsidP="00162FC0">
      <w:pPr>
        <w:spacing w:after="60"/>
        <w:jc w:val="center"/>
        <w:rPr>
          <w:rFonts w:ascii="Times New Roman" w:hAnsi="Times New Roman"/>
          <w:b/>
          <w:sz w:val="22"/>
        </w:rPr>
      </w:pPr>
      <w:r w:rsidRPr="004E66DC">
        <w:rPr>
          <w:rFonts w:ascii="Times New Roman" w:hAnsi="Times New Roman"/>
          <w:b/>
          <w:sz w:val="22"/>
        </w:rPr>
        <w:t>NATIONAL OCEANIC AND ATMOSPHERIC ADMINISTRATION AIRCRAFT OPERATIONS CENTER AND</w:t>
      </w:r>
    </w:p>
    <w:p w14:paraId="7199427C" w14:textId="77777777" w:rsidR="009713A7" w:rsidRPr="004E66DC" w:rsidRDefault="009713A7" w:rsidP="00162FC0">
      <w:pPr>
        <w:spacing w:after="60"/>
        <w:jc w:val="center"/>
        <w:rPr>
          <w:rFonts w:ascii="Times New Roman" w:hAnsi="Times New Roman"/>
          <w:b/>
          <w:sz w:val="22"/>
        </w:rPr>
      </w:pPr>
      <w:r w:rsidRPr="004E66DC">
        <w:rPr>
          <w:rFonts w:ascii="Times New Roman" w:hAnsi="Times New Roman"/>
          <w:b/>
          <w:sz w:val="22"/>
        </w:rPr>
        <w:t>U.S. AIR FORCE RESERVE COMMAND 53</w:t>
      </w:r>
      <w:r w:rsidRPr="00162FC0">
        <w:rPr>
          <w:rFonts w:ascii="Times New Roman" w:hAnsi="Times New Roman"/>
          <w:b/>
          <w:sz w:val="22"/>
        </w:rPr>
        <w:t>RD</w:t>
      </w:r>
      <w:r w:rsidRPr="004E66DC">
        <w:rPr>
          <w:rFonts w:ascii="Times New Roman" w:hAnsi="Times New Roman"/>
          <w:b/>
          <w:sz w:val="22"/>
        </w:rPr>
        <w:t xml:space="preserve"> WEATHER RECONNAISSANCE SQUADRON </w:t>
      </w:r>
    </w:p>
    <w:p w14:paraId="1F9888A8" w14:textId="77777777" w:rsidR="00011561" w:rsidRDefault="00011561" w:rsidP="00162FC0">
      <w:pPr>
        <w:spacing w:after="60"/>
        <w:ind w:right="-180" w:hanging="270"/>
        <w:jc w:val="center"/>
      </w:pPr>
    </w:p>
    <w:p w14:paraId="39BF6761" w14:textId="77777777" w:rsidR="008A4627" w:rsidRDefault="008A4627" w:rsidP="008A4627"/>
    <w:p w14:paraId="7EEDBF9D" w14:textId="77777777" w:rsidR="008A4627" w:rsidRPr="00162FC0" w:rsidRDefault="008A4627" w:rsidP="008A4627">
      <w:pPr>
        <w:rPr>
          <w:rFonts w:ascii="Times New Roman" w:hAnsi="Times New Roman"/>
          <w:sz w:val="22"/>
        </w:rPr>
      </w:pPr>
      <w:r w:rsidRPr="00162FC0">
        <w:rPr>
          <w:rFonts w:ascii="Times New Roman" w:hAnsi="Times New Roman"/>
          <w:sz w:val="22"/>
          <w:u w:val="single"/>
        </w:rPr>
        <w:t xml:space="preserve">SUBJECT:  </w:t>
      </w:r>
      <w:r w:rsidR="004E66DC" w:rsidRPr="00162FC0">
        <w:rPr>
          <w:rFonts w:ascii="Times New Roman" w:hAnsi="Times New Roman"/>
          <w:sz w:val="22"/>
          <w:u w:val="single"/>
        </w:rPr>
        <w:t xml:space="preserve">PARTICIPATING </w:t>
      </w:r>
      <w:r w:rsidR="004E66DC" w:rsidRPr="004E66DC">
        <w:rPr>
          <w:rFonts w:ascii="Times New Roman" w:hAnsi="Times New Roman"/>
          <w:sz w:val="22"/>
          <w:u w:val="single"/>
        </w:rPr>
        <w:t>WEATHER RECONNAISSANCE / RESEARCH AIRCRAFT OPERATIONS WITHIN</w:t>
      </w:r>
      <w:r w:rsidR="004E66DC">
        <w:rPr>
          <w:rFonts w:ascii="Times New Roman" w:hAnsi="Times New Roman"/>
          <w:sz w:val="22"/>
          <w:u w:val="single"/>
        </w:rPr>
        <w:t xml:space="preserve"> WEATHER RECONNAISSANCE AREAS </w:t>
      </w:r>
      <w:r w:rsidR="00B44AE9">
        <w:rPr>
          <w:rFonts w:ascii="Times New Roman" w:hAnsi="Times New Roman"/>
          <w:sz w:val="22"/>
          <w:u w:val="single"/>
        </w:rPr>
        <w:t xml:space="preserve"> </w:t>
      </w:r>
    </w:p>
    <w:p w14:paraId="01DCDFE7" w14:textId="77777777" w:rsidR="008A4627" w:rsidRDefault="008A4627" w:rsidP="00410EF4"/>
    <w:p w14:paraId="118649C2" w14:textId="58B646C9" w:rsidR="008A4627" w:rsidRDefault="008A4627" w:rsidP="000F5898">
      <w:pPr>
        <w:spacing w:after="240"/>
        <w:ind w:left="360" w:hanging="360"/>
      </w:pPr>
      <w:r w:rsidRPr="00162FC0">
        <w:rPr>
          <w:rFonts w:ascii="Times New Roman" w:hAnsi="Times New Roman"/>
          <w:b/>
          <w:sz w:val="22"/>
          <w:szCs w:val="22"/>
        </w:rPr>
        <w:t>1</w:t>
      </w:r>
      <w:r w:rsidRPr="00162FC0">
        <w:rPr>
          <w:rFonts w:ascii="Times New Roman" w:hAnsi="Times New Roman"/>
          <w:sz w:val="22"/>
          <w:szCs w:val="22"/>
        </w:rPr>
        <w:t xml:space="preserve">.  </w:t>
      </w:r>
      <w:r w:rsidR="000F5898">
        <w:rPr>
          <w:rFonts w:ascii="Times New Roman" w:hAnsi="Times New Roman"/>
          <w:sz w:val="22"/>
          <w:szCs w:val="22"/>
        </w:rPr>
        <w:tab/>
      </w:r>
      <w:r w:rsidRPr="00162FC0">
        <w:rPr>
          <w:rFonts w:ascii="Times New Roman" w:hAnsi="Times New Roman"/>
          <w:sz w:val="22"/>
          <w:szCs w:val="22"/>
          <w:u w:val="single"/>
        </w:rPr>
        <w:t>PURPOSE</w:t>
      </w:r>
      <w:r w:rsidRPr="00162FC0">
        <w:rPr>
          <w:rFonts w:ascii="Times New Roman" w:hAnsi="Times New Roman"/>
          <w:sz w:val="22"/>
          <w:szCs w:val="22"/>
        </w:rPr>
        <w:t xml:space="preserve">:  </w:t>
      </w:r>
      <w:r w:rsidR="00410EF4" w:rsidRPr="00162FC0">
        <w:rPr>
          <w:rFonts w:ascii="Times New Roman" w:hAnsi="Times New Roman"/>
          <w:sz w:val="22"/>
          <w:szCs w:val="22"/>
        </w:rPr>
        <w:t xml:space="preserve">To define responsibilities and procedures for </w:t>
      </w:r>
      <w:r w:rsidR="00996F4A">
        <w:rPr>
          <w:rFonts w:ascii="Times New Roman" w:hAnsi="Times New Roman"/>
          <w:sz w:val="22"/>
          <w:szCs w:val="22"/>
        </w:rPr>
        <w:t xml:space="preserve">the </w:t>
      </w:r>
      <w:r w:rsidR="00B81F05" w:rsidRPr="00B602CA">
        <w:rPr>
          <w:rFonts w:ascii="Times New Roman" w:hAnsi="Times New Roman"/>
          <w:sz w:val="22"/>
          <w:szCs w:val="22"/>
        </w:rPr>
        <w:t xml:space="preserve">National Oceanic and Atmospheric Administration </w:t>
      </w:r>
      <w:r w:rsidR="00786141">
        <w:rPr>
          <w:rFonts w:ascii="Times New Roman" w:hAnsi="Times New Roman"/>
          <w:sz w:val="22"/>
          <w:szCs w:val="22"/>
        </w:rPr>
        <w:t xml:space="preserve">(NOAA) </w:t>
      </w:r>
      <w:r w:rsidR="00B81F05" w:rsidRPr="00B602CA">
        <w:rPr>
          <w:rFonts w:ascii="Times New Roman" w:hAnsi="Times New Roman"/>
          <w:sz w:val="22"/>
          <w:szCs w:val="22"/>
        </w:rPr>
        <w:t>Aircraft Operations Center (AOC)</w:t>
      </w:r>
      <w:r w:rsidR="00B81F05">
        <w:rPr>
          <w:rFonts w:ascii="Times New Roman" w:hAnsi="Times New Roman"/>
          <w:sz w:val="22"/>
          <w:szCs w:val="22"/>
        </w:rPr>
        <w:t xml:space="preserve"> and </w:t>
      </w:r>
      <w:r w:rsidR="00996F4A">
        <w:rPr>
          <w:rFonts w:ascii="Times New Roman" w:hAnsi="Times New Roman"/>
          <w:sz w:val="22"/>
          <w:szCs w:val="22"/>
        </w:rPr>
        <w:t xml:space="preserve">the </w:t>
      </w:r>
      <w:r w:rsidR="00B81F05">
        <w:rPr>
          <w:rFonts w:ascii="Times New Roman" w:hAnsi="Times New Roman"/>
          <w:sz w:val="22"/>
          <w:szCs w:val="22"/>
        </w:rPr>
        <w:t xml:space="preserve">U.S. Air Force Reserve Command (AFRC) </w:t>
      </w:r>
      <w:r w:rsidR="00B81F05" w:rsidRPr="00B602CA">
        <w:rPr>
          <w:rFonts w:ascii="Times New Roman" w:hAnsi="Times New Roman"/>
          <w:sz w:val="22"/>
          <w:szCs w:val="22"/>
        </w:rPr>
        <w:t>53rd Weather Reconnaissance Squadron (53</w:t>
      </w:r>
      <w:r w:rsidR="00B81F05" w:rsidRPr="00B602CA">
        <w:rPr>
          <w:rFonts w:ascii="Times New Roman" w:hAnsi="Times New Roman"/>
          <w:sz w:val="22"/>
          <w:szCs w:val="22"/>
          <w:vertAlign w:val="superscript"/>
        </w:rPr>
        <w:t>rd</w:t>
      </w:r>
      <w:r w:rsidR="00B81F05" w:rsidRPr="00B602CA">
        <w:rPr>
          <w:rFonts w:ascii="Times New Roman" w:hAnsi="Times New Roman"/>
          <w:sz w:val="22"/>
          <w:szCs w:val="22"/>
        </w:rPr>
        <w:t xml:space="preserve"> WRS</w:t>
      </w:r>
      <w:r w:rsidR="00B81F05">
        <w:rPr>
          <w:rFonts w:ascii="Times New Roman" w:hAnsi="Times New Roman"/>
          <w:sz w:val="22"/>
          <w:szCs w:val="22"/>
        </w:rPr>
        <w:t xml:space="preserve"> </w:t>
      </w:r>
      <w:r w:rsidR="00B81F05" w:rsidRPr="00B602CA">
        <w:rPr>
          <w:rFonts w:ascii="Times New Roman" w:hAnsi="Times New Roman"/>
          <w:sz w:val="22"/>
          <w:szCs w:val="22"/>
        </w:rPr>
        <w:t>)</w:t>
      </w:r>
      <w:r w:rsidR="00B44AE9">
        <w:rPr>
          <w:rFonts w:ascii="Times New Roman" w:hAnsi="Times New Roman"/>
          <w:sz w:val="22"/>
          <w:szCs w:val="22"/>
        </w:rPr>
        <w:t xml:space="preserve"> </w:t>
      </w:r>
      <w:r w:rsidR="00B81F05">
        <w:rPr>
          <w:rFonts w:ascii="Times New Roman" w:hAnsi="Times New Roman"/>
          <w:sz w:val="22"/>
          <w:szCs w:val="22"/>
        </w:rPr>
        <w:t>to conduct weather reconnaissance/research operations with participating</w:t>
      </w:r>
      <w:r w:rsidR="00B81F05" w:rsidRPr="00162FC0">
        <w:rPr>
          <w:rFonts w:ascii="Times New Roman" w:hAnsi="Times New Roman"/>
          <w:sz w:val="22"/>
          <w:szCs w:val="22"/>
        </w:rPr>
        <w:t xml:space="preserve"> </w:t>
      </w:r>
      <w:r w:rsidR="00BF1069">
        <w:rPr>
          <w:rFonts w:ascii="Times New Roman" w:hAnsi="Times New Roman"/>
          <w:sz w:val="22"/>
          <w:szCs w:val="22"/>
        </w:rPr>
        <w:t xml:space="preserve">manned </w:t>
      </w:r>
      <w:r w:rsidR="00B81F05">
        <w:rPr>
          <w:rFonts w:ascii="Times New Roman" w:hAnsi="Times New Roman"/>
          <w:sz w:val="22"/>
          <w:szCs w:val="22"/>
        </w:rPr>
        <w:t>aircraft</w:t>
      </w:r>
      <w:r w:rsidR="00BF1069">
        <w:rPr>
          <w:rFonts w:ascii="Times New Roman" w:hAnsi="Times New Roman"/>
          <w:sz w:val="22"/>
          <w:szCs w:val="22"/>
        </w:rPr>
        <w:t xml:space="preserve"> in a </w:t>
      </w:r>
      <w:r w:rsidR="009713A7">
        <w:rPr>
          <w:rFonts w:ascii="Times New Roman" w:hAnsi="Times New Roman"/>
          <w:sz w:val="22"/>
          <w:szCs w:val="22"/>
        </w:rPr>
        <w:t xml:space="preserve">Weather Reconnaissance Area (WRA) </w:t>
      </w:r>
      <w:r w:rsidR="00410EF4" w:rsidRPr="00162FC0">
        <w:rPr>
          <w:rFonts w:ascii="Times New Roman" w:hAnsi="Times New Roman"/>
          <w:sz w:val="22"/>
          <w:szCs w:val="22"/>
        </w:rPr>
        <w:t xml:space="preserve">within the </w:t>
      </w:r>
      <w:r w:rsidR="00325541" w:rsidRPr="00162FC0">
        <w:rPr>
          <w:rFonts w:ascii="Times New Roman" w:hAnsi="Times New Roman"/>
          <w:sz w:val="22"/>
          <w:szCs w:val="22"/>
        </w:rPr>
        <w:t>Flight Information Region</w:t>
      </w:r>
      <w:r w:rsidR="003B7091" w:rsidRPr="00162FC0">
        <w:rPr>
          <w:rFonts w:ascii="Times New Roman" w:hAnsi="Times New Roman"/>
          <w:sz w:val="22"/>
          <w:szCs w:val="22"/>
        </w:rPr>
        <w:t xml:space="preserve"> </w:t>
      </w:r>
      <w:r w:rsidR="00BE6D5B">
        <w:rPr>
          <w:rFonts w:ascii="Times New Roman" w:hAnsi="Times New Roman"/>
          <w:sz w:val="22"/>
          <w:szCs w:val="22"/>
        </w:rPr>
        <w:t xml:space="preserve">(FIR) </w:t>
      </w:r>
      <w:r w:rsidR="003B7091" w:rsidRPr="00162FC0">
        <w:rPr>
          <w:rFonts w:ascii="Times New Roman" w:hAnsi="Times New Roman"/>
          <w:sz w:val="22"/>
          <w:szCs w:val="22"/>
        </w:rPr>
        <w:t>of</w:t>
      </w:r>
      <w:r w:rsidR="00410EF4" w:rsidRPr="00162FC0">
        <w:rPr>
          <w:rFonts w:ascii="Times New Roman" w:hAnsi="Times New Roman"/>
          <w:sz w:val="22"/>
          <w:szCs w:val="22"/>
        </w:rPr>
        <w:t xml:space="preserve"> the </w:t>
      </w:r>
      <w:r w:rsidR="004E66DC">
        <w:rPr>
          <w:rFonts w:ascii="Times New Roman" w:hAnsi="Times New Roman"/>
          <w:sz w:val="22"/>
          <w:szCs w:val="22"/>
        </w:rPr>
        <w:t>Federal Aviation Administration (FAA) Air Traffic Control (</w:t>
      </w:r>
      <w:r w:rsidR="00BE6D5B">
        <w:rPr>
          <w:rFonts w:ascii="Times New Roman" w:hAnsi="Times New Roman"/>
          <w:sz w:val="22"/>
          <w:szCs w:val="22"/>
        </w:rPr>
        <w:t>ATC</w:t>
      </w:r>
      <w:r w:rsidR="004E66DC">
        <w:rPr>
          <w:rFonts w:ascii="Times New Roman" w:hAnsi="Times New Roman"/>
          <w:sz w:val="22"/>
          <w:szCs w:val="22"/>
        </w:rPr>
        <w:t xml:space="preserve">) </w:t>
      </w:r>
      <w:r w:rsidR="004F4B5D" w:rsidRPr="00162FC0">
        <w:rPr>
          <w:rFonts w:ascii="Times New Roman" w:hAnsi="Times New Roman"/>
          <w:sz w:val="22"/>
          <w:szCs w:val="22"/>
        </w:rPr>
        <w:t>facility</w:t>
      </w:r>
      <w:r w:rsidR="009515C2">
        <w:rPr>
          <w:rFonts w:ascii="Times New Roman" w:hAnsi="Times New Roman"/>
          <w:sz w:val="22"/>
          <w:szCs w:val="22"/>
        </w:rPr>
        <w:t xml:space="preserve"> or facilities</w:t>
      </w:r>
      <w:r w:rsidR="004F4B5D" w:rsidRPr="00162FC0">
        <w:rPr>
          <w:rFonts w:ascii="Times New Roman" w:hAnsi="Times New Roman"/>
          <w:sz w:val="22"/>
          <w:szCs w:val="22"/>
        </w:rPr>
        <w:t xml:space="preserve"> </w:t>
      </w:r>
      <w:r w:rsidR="004E66DC">
        <w:rPr>
          <w:rFonts w:ascii="Times New Roman" w:hAnsi="Times New Roman"/>
          <w:sz w:val="22"/>
          <w:szCs w:val="22"/>
        </w:rPr>
        <w:t>identified</w:t>
      </w:r>
      <w:r w:rsidR="00996F4A" w:rsidRPr="00162FC0">
        <w:rPr>
          <w:rFonts w:ascii="Times New Roman" w:hAnsi="Times New Roman"/>
          <w:sz w:val="22"/>
          <w:szCs w:val="22"/>
        </w:rPr>
        <w:t xml:space="preserve"> </w:t>
      </w:r>
      <w:r w:rsidR="00410EF4" w:rsidRPr="00162FC0">
        <w:rPr>
          <w:rFonts w:ascii="Times New Roman" w:hAnsi="Times New Roman"/>
          <w:sz w:val="22"/>
          <w:szCs w:val="22"/>
        </w:rPr>
        <w:t>in paragraph two of this Letter of Agreement (L</w:t>
      </w:r>
      <w:r w:rsidR="00B52BB6" w:rsidRPr="00162FC0">
        <w:rPr>
          <w:rFonts w:ascii="Times New Roman" w:hAnsi="Times New Roman"/>
          <w:sz w:val="22"/>
          <w:szCs w:val="22"/>
        </w:rPr>
        <w:t>OA</w:t>
      </w:r>
      <w:r w:rsidR="00410EF4" w:rsidRPr="00162FC0">
        <w:rPr>
          <w:rFonts w:ascii="Times New Roman" w:hAnsi="Times New Roman"/>
          <w:sz w:val="22"/>
          <w:szCs w:val="22"/>
        </w:rPr>
        <w:t>)</w:t>
      </w:r>
      <w:r w:rsidR="001D0F21" w:rsidRPr="00162FC0">
        <w:rPr>
          <w:rFonts w:ascii="Times New Roman" w:hAnsi="Times New Roman"/>
          <w:sz w:val="22"/>
          <w:szCs w:val="22"/>
        </w:rPr>
        <w:t>.</w:t>
      </w:r>
      <w:r w:rsidR="00410EF4" w:rsidRPr="00162FC0">
        <w:rPr>
          <w:rFonts w:ascii="Times New Roman" w:hAnsi="Times New Roman"/>
          <w:sz w:val="22"/>
          <w:szCs w:val="22"/>
        </w:rPr>
        <w:t xml:space="preserve"> </w:t>
      </w:r>
    </w:p>
    <w:p w14:paraId="67C84ABA" w14:textId="77777777" w:rsidR="00BE6D5B" w:rsidRDefault="008A4627" w:rsidP="000F5898">
      <w:pPr>
        <w:spacing w:after="240"/>
        <w:ind w:left="360" w:hanging="360"/>
        <w:rPr>
          <w:rFonts w:ascii="Times New Roman" w:hAnsi="Times New Roman"/>
          <w:sz w:val="22"/>
          <w:szCs w:val="22"/>
        </w:rPr>
      </w:pPr>
      <w:r w:rsidRPr="00162FC0">
        <w:rPr>
          <w:rFonts w:ascii="Times New Roman" w:hAnsi="Times New Roman"/>
          <w:b/>
          <w:sz w:val="22"/>
          <w:szCs w:val="22"/>
        </w:rPr>
        <w:t>2</w:t>
      </w:r>
      <w:r w:rsidRPr="00162FC0">
        <w:rPr>
          <w:rFonts w:ascii="Times New Roman" w:hAnsi="Times New Roman"/>
          <w:sz w:val="22"/>
          <w:szCs w:val="22"/>
        </w:rPr>
        <w:t xml:space="preserve">.  </w:t>
      </w:r>
      <w:r w:rsidR="000F5898">
        <w:rPr>
          <w:rFonts w:ascii="Times New Roman" w:hAnsi="Times New Roman"/>
          <w:sz w:val="22"/>
          <w:szCs w:val="22"/>
        </w:rPr>
        <w:tab/>
      </w:r>
      <w:r w:rsidRPr="00162FC0">
        <w:rPr>
          <w:rFonts w:ascii="Times New Roman" w:hAnsi="Times New Roman"/>
          <w:sz w:val="22"/>
          <w:szCs w:val="22"/>
          <w:u w:val="single"/>
        </w:rPr>
        <w:t>SCOPE</w:t>
      </w:r>
      <w:r w:rsidRPr="00162FC0">
        <w:rPr>
          <w:rFonts w:ascii="Times New Roman" w:hAnsi="Times New Roman"/>
          <w:sz w:val="22"/>
          <w:szCs w:val="22"/>
        </w:rPr>
        <w:t xml:space="preserve">:  </w:t>
      </w:r>
      <w:r w:rsidR="00410EF4" w:rsidRPr="00162FC0">
        <w:rPr>
          <w:rFonts w:ascii="Times New Roman" w:hAnsi="Times New Roman"/>
          <w:sz w:val="22"/>
          <w:szCs w:val="22"/>
        </w:rPr>
        <w:t>This L</w:t>
      </w:r>
      <w:r w:rsidR="00B52BB6" w:rsidRPr="00162FC0">
        <w:rPr>
          <w:rFonts w:ascii="Times New Roman" w:hAnsi="Times New Roman"/>
          <w:sz w:val="22"/>
          <w:szCs w:val="22"/>
        </w:rPr>
        <w:t>OA</w:t>
      </w:r>
      <w:r w:rsidR="00410EF4" w:rsidRPr="00162FC0">
        <w:rPr>
          <w:rFonts w:ascii="Times New Roman" w:hAnsi="Times New Roman"/>
          <w:sz w:val="22"/>
          <w:szCs w:val="22"/>
        </w:rPr>
        <w:t xml:space="preserve"> is applicable to </w:t>
      </w:r>
      <w:r w:rsidR="009515C2">
        <w:rPr>
          <w:rFonts w:ascii="Times New Roman" w:hAnsi="Times New Roman"/>
          <w:sz w:val="22"/>
          <w:szCs w:val="22"/>
        </w:rPr>
        <w:t xml:space="preserve">[insert name and location </w:t>
      </w:r>
      <w:r w:rsidR="00E72894">
        <w:rPr>
          <w:rFonts w:ascii="Times New Roman" w:hAnsi="Times New Roman"/>
          <w:sz w:val="22"/>
          <w:szCs w:val="22"/>
        </w:rPr>
        <w:t xml:space="preserve">ID </w:t>
      </w:r>
      <w:r w:rsidR="009515C2">
        <w:rPr>
          <w:rFonts w:ascii="Times New Roman" w:hAnsi="Times New Roman"/>
          <w:sz w:val="22"/>
          <w:szCs w:val="22"/>
        </w:rPr>
        <w:t>of ATC facility or facilities]</w:t>
      </w:r>
      <w:r w:rsidR="00BE158F" w:rsidRPr="00162FC0">
        <w:rPr>
          <w:rFonts w:ascii="Times New Roman" w:hAnsi="Times New Roman"/>
          <w:sz w:val="22"/>
          <w:szCs w:val="22"/>
        </w:rPr>
        <w:t>,</w:t>
      </w:r>
      <w:r w:rsidR="00CB783E" w:rsidRPr="00162FC0">
        <w:rPr>
          <w:rFonts w:ascii="Times New Roman" w:hAnsi="Times New Roman"/>
          <w:sz w:val="22"/>
          <w:szCs w:val="22"/>
        </w:rPr>
        <w:t xml:space="preserve"> </w:t>
      </w:r>
      <w:r w:rsidR="0011043F" w:rsidRPr="00B602CA">
        <w:rPr>
          <w:rFonts w:ascii="Times New Roman" w:hAnsi="Times New Roman"/>
          <w:sz w:val="22"/>
          <w:szCs w:val="22"/>
        </w:rPr>
        <w:t>NOAA AOC</w:t>
      </w:r>
      <w:r w:rsidR="00B81F05">
        <w:rPr>
          <w:rFonts w:ascii="Times New Roman" w:hAnsi="Times New Roman"/>
          <w:sz w:val="22"/>
          <w:szCs w:val="22"/>
        </w:rPr>
        <w:t>,</w:t>
      </w:r>
      <w:r w:rsidR="0011043F">
        <w:rPr>
          <w:rFonts w:ascii="Times New Roman" w:hAnsi="Times New Roman"/>
          <w:sz w:val="22"/>
          <w:szCs w:val="22"/>
        </w:rPr>
        <w:t xml:space="preserve"> and the </w:t>
      </w:r>
      <w:r w:rsidR="00410EF4" w:rsidRPr="00162FC0">
        <w:rPr>
          <w:rFonts w:ascii="Times New Roman" w:hAnsi="Times New Roman"/>
          <w:sz w:val="22"/>
          <w:szCs w:val="22"/>
        </w:rPr>
        <w:t>53</w:t>
      </w:r>
      <w:r w:rsidR="00410EF4" w:rsidRPr="00162FC0">
        <w:rPr>
          <w:rFonts w:ascii="Times New Roman" w:hAnsi="Times New Roman"/>
          <w:sz w:val="22"/>
          <w:szCs w:val="22"/>
          <w:vertAlign w:val="superscript"/>
        </w:rPr>
        <w:t>rd</w:t>
      </w:r>
      <w:r w:rsidR="00410EF4" w:rsidRPr="00162FC0">
        <w:rPr>
          <w:rFonts w:ascii="Times New Roman" w:hAnsi="Times New Roman"/>
          <w:sz w:val="22"/>
          <w:szCs w:val="22"/>
        </w:rPr>
        <w:t xml:space="preserve"> WRS</w:t>
      </w:r>
      <w:r w:rsidR="0011043F">
        <w:rPr>
          <w:rFonts w:ascii="Times New Roman" w:hAnsi="Times New Roman"/>
          <w:sz w:val="22"/>
          <w:szCs w:val="22"/>
        </w:rPr>
        <w:t xml:space="preserve">. </w:t>
      </w:r>
      <w:r w:rsidR="00F3652D" w:rsidRPr="00162FC0">
        <w:rPr>
          <w:rFonts w:ascii="Times New Roman" w:hAnsi="Times New Roman"/>
          <w:sz w:val="22"/>
          <w:szCs w:val="22"/>
        </w:rPr>
        <w:t xml:space="preserve">The provisions of this LOA are only applicable in United States controlled </w:t>
      </w:r>
      <w:r w:rsidR="00BE6D5B">
        <w:rPr>
          <w:rFonts w:ascii="Times New Roman" w:hAnsi="Times New Roman"/>
          <w:sz w:val="22"/>
          <w:szCs w:val="22"/>
        </w:rPr>
        <w:t>FIRs</w:t>
      </w:r>
      <w:r w:rsidR="00F3652D" w:rsidRPr="00162FC0">
        <w:rPr>
          <w:rFonts w:ascii="Times New Roman" w:hAnsi="Times New Roman"/>
          <w:sz w:val="22"/>
          <w:szCs w:val="22"/>
        </w:rPr>
        <w:t>.</w:t>
      </w:r>
    </w:p>
    <w:p w14:paraId="09E7BBB5" w14:textId="63C67CBC" w:rsidR="00BE6D5B" w:rsidRPr="00162FC0" w:rsidRDefault="00BE6D5B" w:rsidP="000F5898">
      <w:pPr>
        <w:pStyle w:val="Default"/>
        <w:spacing w:after="240"/>
        <w:ind w:left="360" w:hanging="360"/>
        <w:rPr>
          <w:color w:val="auto"/>
          <w:sz w:val="22"/>
          <w:szCs w:val="22"/>
        </w:rPr>
      </w:pPr>
      <w:r w:rsidRPr="00162FC0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0F5898">
        <w:rPr>
          <w:sz w:val="22"/>
          <w:szCs w:val="22"/>
        </w:rPr>
        <w:tab/>
      </w:r>
      <w:r w:rsidRPr="00162FC0">
        <w:rPr>
          <w:sz w:val="22"/>
          <w:szCs w:val="22"/>
          <w:u w:val="single"/>
        </w:rPr>
        <w:t>AUTHORITY</w:t>
      </w:r>
      <w:r>
        <w:rPr>
          <w:sz w:val="22"/>
          <w:szCs w:val="22"/>
        </w:rPr>
        <w:t xml:space="preserve">: </w:t>
      </w:r>
      <w:r w:rsidR="009515C2">
        <w:rPr>
          <w:sz w:val="22"/>
          <w:szCs w:val="22"/>
        </w:rPr>
        <w:t xml:space="preserve">[insert location </w:t>
      </w:r>
      <w:r w:rsidR="00E72894">
        <w:rPr>
          <w:sz w:val="22"/>
          <w:szCs w:val="22"/>
        </w:rPr>
        <w:t>ID</w:t>
      </w:r>
      <w:r w:rsidR="009515C2">
        <w:rPr>
          <w:sz w:val="22"/>
          <w:szCs w:val="22"/>
        </w:rPr>
        <w:t xml:space="preserve"> of ATC facility or facilities]</w:t>
      </w:r>
      <w:r>
        <w:rPr>
          <w:sz w:val="22"/>
          <w:szCs w:val="22"/>
        </w:rPr>
        <w:t>, NOAA AOC</w:t>
      </w:r>
      <w:r w:rsidR="00B81F05">
        <w:rPr>
          <w:sz w:val="22"/>
          <w:szCs w:val="22"/>
        </w:rPr>
        <w:t>, and 53</w:t>
      </w:r>
      <w:r w:rsidR="00B81F05" w:rsidRPr="00162FC0">
        <w:rPr>
          <w:sz w:val="22"/>
          <w:szCs w:val="22"/>
          <w:vertAlign w:val="superscript"/>
        </w:rPr>
        <w:t>rd</w:t>
      </w:r>
      <w:r w:rsidR="00B81F05">
        <w:rPr>
          <w:sz w:val="22"/>
          <w:szCs w:val="22"/>
        </w:rPr>
        <w:t xml:space="preserve"> WRS</w:t>
      </w:r>
      <w:r>
        <w:rPr>
          <w:sz w:val="22"/>
          <w:szCs w:val="22"/>
        </w:rPr>
        <w:t xml:space="preserve"> </w:t>
      </w:r>
      <w:r w:rsidR="0011043F">
        <w:rPr>
          <w:sz w:val="22"/>
          <w:szCs w:val="22"/>
        </w:rPr>
        <w:t xml:space="preserve">enter into this agreement under the </w:t>
      </w:r>
      <w:r>
        <w:rPr>
          <w:sz w:val="22"/>
          <w:szCs w:val="22"/>
        </w:rPr>
        <w:t>authority of the</w:t>
      </w:r>
      <w:r w:rsidR="008D1A5A">
        <w:rPr>
          <w:sz w:val="22"/>
          <w:szCs w:val="22"/>
        </w:rPr>
        <w:t xml:space="preserve"> trilateral Memorandum of Agreement (MOA),</w:t>
      </w:r>
      <w:r>
        <w:rPr>
          <w:sz w:val="22"/>
          <w:szCs w:val="22"/>
        </w:rPr>
        <w:t xml:space="preserve"> </w:t>
      </w:r>
      <w:r w:rsidR="0011043F" w:rsidRPr="00052F64">
        <w:rPr>
          <w:i/>
          <w:smallCaps/>
          <w:color w:val="auto"/>
          <w:sz w:val="22"/>
          <w:szCs w:val="22"/>
        </w:rPr>
        <w:t>M</w:t>
      </w:r>
      <w:r w:rsidR="0011043F" w:rsidRPr="00052F64">
        <w:rPr>
          <w:i/>
          <w:color w:val="auto"/>
          <w:sz w:val="22"/>
          <w:szCs w:val="22"/>
        </w:rPr>
        <w:t xml:space="preserve">emorandum of Agreement Between the </w:t>
      </w:r>
      <w:r w:rsidR="0011043F" w:rsidRPr="00052F64">
        <w:rPr>
          <w:i/>
          <w:sz w:val="22"/>
          <w:szCs w:val="22"/>
        </w:rPr>
        <w:t>National Oceanic and Atmospheric Administration Aircraft Operations Center</w:t>
      </w:r>
      <w:r w:rsidR="009515C2" w:rsidRPr="008D1A5A">
        <w:rPr>
          <w:i/>
          <w:sz w:val="22"/>
          <w:szCs w:val="22"/>
        </w:rPr>
        <w:t>,</w:t>
      </w:r>
      <w:r w:rsidR="00E72894" w:rsidRPr="008D1A5A">
        <w:rPr>
          <w:i/>
          <w:sz w:val="22"/>
          <w:szCs w:val="22"/>
        </w:rPr>
        <w:t xml:space="preserve"> </w:t>
      </w:r>
      <w:r w:rsidR="0011043F" w:rsidRPr="008D1A5A">
        <w:rPr>
          <w:i/>
          <w:sz w:val="22"/>
          <w:szCs w:val="22"/>
        </w:rPr>
        <w:t>U.S. Air Force Reserve Command 53rd Weather Reconnaissance Squadron</w:t>
      </w:r>
      <w:r w:rsidR="009515C2" w:rsidRPr="008D1A5A">
        <w:rPr>
          <w:i/>
          <w:sz w:val="22"/>
          <w:szCs w:val="22"/>
        </w:rPr>
        <w:t xml:space="preserve">, and the Federal Aviation Administration Air Traffic Organization </w:t>
      </w:r>
      <w:r w:rsidR="009515C2" w:rsidRPr="00AB78FF">
        <w:rPr>
          <w:i/>
          <w:sz w:val="22"/>
          <w:szCs w:val="22"/>
        </w:rPr>
        <w:t>in Support of the National Hurricane Operations Plan</w:t>
      </w:r>
      <w:r w:rsidR="0011043F">
        <w:rPr>
          <w:sz w:val="22"/>
          <w:szCs w:val="22"/>
        </w:rPr>
        <w:t>.</w:t>
      </w:r>
    </w:p>
    <w:p w14:paraId="1A18C514" w14:textId="77777777" w:rsidR="006D4F29" w:rsidRPr="00162FC0" w:rsidRDefault="0011043F" w:rsidP="000F5898">
      <w:pPr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162FC0">
        <w:rPr>
          <w:rFonts w:ascii="Times New Roman" w:hAnsi="Times New Roman"/>
          <w:b/>
          <w:sz w:val="22"/>
          <w:szCs w:val="22"/>
        </w:rPr>
        <w:t>4</w:t>
      </w:r>
      <w:r w:rsidR="00300FB7" w:rsidRPr="00162FC0">
        <w:rPr>
          <w:rFonts w:ascii="Times New Roman" w:hAnsi="Times New Roman"/>
          <w:sz w:val="22"/>
          <w:szCs w:val="22"/>
        </w:rPr>
        <w:t>.</w:t>
      </w:r>
      <w:r w:rsidR="008A4627" w:rsidRPr="00162FC0">
        <w:rPr>
          <w:rFonts w:ascii="Times New Roman" w:hAnsi="Times New Roman"/>
          <w:sz w:val="22"/>
          <w:szCs w:val="22"/>
        </w:rPr>
        <w:t xml:space="preserve">  </w:t>
      </w:r>
      <w:r w:rsidR="008A4627" w:rsidRPr="00162FC0">
        <w:rPr>
          <w:rFonts w:ascii="Times New Roman" w:hAnsi="Times New Roman"/>
          <w:sz w:val="22"/>
          <w:szCs w:val="22"/>
          <w:u w:val="single"/>
        </w:rPr>
        <w:t>RESPONSIBILITIES</w:t>
      </w:r>
      <w:r w:rsidR="008A4627" w:rsidRPr="00162FC0">
        <w:rPr>
          <w:rFonts w:ascii="Times New Roman" w:hAnsi="Times New Roman"/>
          <w:sz w:val="22"/>
          <w:szCs w:val="22"/>
        </w:rPr>
        <w:t xml:space="preserve">: </w:t>
      </w:r>
    </w:p>
    <w:p w14:paraId="434D5E31" w14:textId="23C8991B" w:rsidR="00C77F21" w:rsidRPr="00162FC0" w:rsidRDefault="006D4F29" w:rsidP="000F5898">
      <w:pPr>
        <w:numPr>
          <w:ilvl w:val="0"/>
          <w:numId w:val="5"/>
        </w:numPr>
        <w:spacing w:after="120"/>
        <w:rPr>
          <w:rFonts w:ascii="Times New Roman" w:hAnsi="Times New Roman"/>
          <w:sz w:val="22"/>
          <w:szCs w:val="22"/>
        </w:rPr>
      </w:pPr>
      <w:r w:rsidRPr="00162FC0">
        <w:rPr>
          <w:rFonts w:ascii="Times New Roman" w:hAnsi="Times New Roman"/>
          <w:sz w:val="22"/>
          <w:szCs w:val="22"/>
        </w:rPr>
        <w:t xml:space="preserve">The </w:t>
      </w:r>
      <w:r w:rsidR="00BF1069" w:rsidRPr="00B44AE9">
        <w:rPr>
          <w:rFonts w:ascii="Times New Roman" w:hAnsi="Times New Roman"/>
          <w:sz w:val="22"/>
          <w:szCs w:val="22"/>
        </w:rPr>
        <w:t xml:space="preserve">NOAA AOC and </w:t>
      </w:r>
      <w:r w:rsidRPr="00162FC0">
        <w:rPr>
          <w:rFonts w:ascii="Times New Roman" w:hAnsi="Times New Roman"/>
          <w:sz w:val="22"/>
          <w:szCs w:val="22"/>
        </w:rPr>
        <w:t>53</w:t>
      </w:r>
      <w:r w:rsidRPr="00162FC0">
        <w:rPr>
          <w:rFonts w:ascii="Times New Roman" w:hAnsi="Times New Roman"/>
          <w:sz w:val="22"/>
          <w:szCs w:val="22"/>
          <w:vertAlign w:val="superscript"/>
        </w:rPr>
        <w:t>rd</w:t>
      </w:r>
      <w:r w:rsidRPr="00162FC0">
        <w:rPr>
          <w:rFonts w:ascii="Times New Roman" w:hAnsi="Times New Roman"/>
          <w:sz w:val="22"/>
          <w:szCs w:val="22"/>
        </w:rPr>
        <w:t xml:space="preserve"> </w:t>
      </w:r>
      <w:r w:rsidR="00BF1069" w:rsidRPr="00B44AE9">
        <w:rPr>
          <w:rFonts w:ascii="Times New Roman" w:hAnsi="Times New Roman"/>
          <w:sz w:val="22"/>
          <w:szCs w:val="22"/>
        </w:rPr>
        <w:t xml:space="preserve">WRS </w:t>
      </w:r>
      <w:r w:rsidRPr="00162FC0">
        <w:rPr>
          <w:rFonts w:ascii="Times New Roman" w:hAnsi="Times New Roman"/>
          <w:sz w:val="22"/>
          <w:szCs w:val="22"/>
        </w:rPr>
        <w:t>must:</w:t>
      </w:r>
    </w:p>
    <w:p w14:paraId="0A23540C" w14:textId="77777777" w:rsidR="00C77F21" w:rsidRPr="00162FC0" w:rsidRDefault="007F0DD0" w:rsidP="000F5898">
      <w:pPr>
        <w:spacing w:after="120"/>
        <w:ind w:left="1267" w:hanging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(1)</w:t>
      </w:r>
      <w:r w:rsidR="00B81F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162FC0">
        <w:rPr>
          <w:rFonts w:ascii="Times New Roman" w:hAnsi="Times New Roman"/>
          <w:sz w:val="22"/>
          <w:szCs w:val="22"/>
        </w:rPr>
        <w:tab/>
      </w:r>
      <w:r w:rsidR="006D4F29" w:rsidRPr="00162FC0">
        <w:rPr>
          <w:rFonts w:ascii="Times New Roman" w:hAnsi="Times New Roman"/>
          <w:sz w:val="22"/>
          <w:szCs w:val="22"/>
        </w:rPr>
        <w:t xml:space="preserve">Ensure that all </w:t>
      </w:r>
      <w:r w:rsidR="00BE158F" w:rsidRPr="00162FC0">
        <w:rPr>
          <w:rFonts w:ascii="Times New Roman" w:hAnsi="Times New Roman"/>
          <w:sz w:val="22"/>
          <w:szCs w:val="22"/>
        </w:rPr>
        <w:t xml:space="preserve">operations </w:t>
      </w:r>
      <w:r w:rsidR="006D4F29" w:rsidRPr="00162FC0">
        <w:rPr>
          <w:rFonts w:ascii="Times New Roman" w:hAnsi="Times New Roman"/>
          <w:sz w:val="22"/>
          <w:szCs w:val="22"/>
        </w:rPr>
        <w:t xml:space="preserve">personnel are </w:t>
      </w:r>
      <w:r w:rsidR="00BF1069">
        <w:rPr>
          <w:rFonts w:ascii="Times New Roman" w:hAnsi="Times New Roman"/>
          <w:sz w:val="22"/>
          <w:szCs w:val="22"/>
        </w:rPr>
        <w:t>briefed</w:t>
      </w:r>
      <w:r w:rsidR="00BF1069" w:rsidRPr="00162FC0">
        <w:rPr>
          <w:rFonts w:ascii="Times New Roman" w:hAnsi="Times New Roman"/>
          <w:sz w:val="22"/>
          <w:szCs w:val="22"/>
        </w:rPr>
        <w:t xml:space="preserve"> </w:t>
      </w:r>
      <w:r w:rsidR="006D4F29" w:rsidRPr="00162FC0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 w:rsidR="006D4F29" w:rsidRPr="00162FC0">
        <w:rPr>
          <w:rFonts w:ascii="Times New Roman" w:hAnsi="Times New Roman"/>
          <w:sz w:val="22"/>
          <w:szCs w:val="22"/>
        </w:rPr>
        <w:t xml:space="preserve"> the provisions of this LOA.</w:t>
      </w:r>
    </w:p>
    <w:p w14:paraId="085C0676" w14:textId="263A68EB" w:rsidR="00C77F21" w:rsidRPr="00162FC0" w:rsidRDefault="007F0DD0" w:rsidP="00162FC0">
      <w:pPr>
        <w:tabs>
          <w:tab w:val="left" w:pos="360"/>
        </w:tabs>
        <w:spacing w:after="120"/>
        <w:ind w:left="1267" w:hanging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</w:r>
      <w:r w:rsidR="00B81F05">
        <w:rPr>
          <w:rFonts w:ascii="Times New Roman" w:hAnsi="Times New Roman"/>
          <w:sz w:val="22"/>
          <w:szCs w:val="22"/>
        </w:rPr>
        <w:t xml:space="preserve"> </w:t>
      </w:r>
      <w:r w:rsidR="00162FC0">
        <w:rPr>
          <w:rFonts w:ascii="Times New Roman" w:hAnsi="Times New Roman"/>
          <w:sz w:val="22"/>
          <w:szCs w:val="22"/>
        </w:rPr>
        <w:tab/>
      </w:r>
      <w:r w:rsidR="006D4F29" w:rsidRPr="00162FC0">
        <w:rPr>
          <w:rFonts w:ascii="Times New Roman" w:hAnsi="Times New Roman"/>
          <w:sz w:val="22"/>
          <w:szCs w:val="22"/>
        </w:rPr>
        <w:t xml:space="preserve">Submit, when logistically possible, a pre-planning package to </w:t>
      </w:r>
      <w:r w:rsidR="00162FC0">
        <w:rPr>
          <w:rFonts w:ascii="Times New Roman" w:hAnsi="Times New Roman"/>
          <w:sz w:val="22"/>
          <w:szCs w:val="22"/>
        </w:rPr>
        <w:t xml:space="preserve">[insert location </w:t>
      </w:r>
      <w:r w:rsidR="00E72894">
        <w:rPr>
          <w:rFonts w:ascii="Times New Roman" w:hAnsi="Times New Roman"/>
          <w:sz w:val="22"/>
          <w:szCs w:val="22"/>
        </w:rPr>
        <w:t>ID</w:t>
      </w:r>
      <w:r w:rsidR="00162FC0">
        <w:rPr>
          <w:rFonts w:ascii="Times New Roman" w:hAnsi="Times New Roman"/>
          <w:sz w:val="22"/>
          <w:szCs w:val="22"/>
        </w:rPr>
        <w:t xml:space="preserve"> of ATC facility or facilities]</w:t>
      </w:r>
      <w:r w:rsidR="00EB3F18">
        <w:rPr>
          <w:rFonts w:ascii="Times New Roman" w:hAnsi="Times New Roman"/>
          <w:sz w:val="22"/>
          <w:szCs w:val="22"/>
        </w:rPr>
        <w:t xml:space="preserve"> </w:t>
      </w:r>
      <w:r w:rsidR="00B06AF1">
        <w:rPr>
          <w:rFonts w:ascii="Times New Roman" w:hAnsi="Times New Roman"/>
          <w:sz w:val="22"/>
          <w:szCs w:val="22"/>
        </w:rPr>
        <w:t>and the</w:t>
      </w:r>
      <w:r w:rsidR="00B06AF1" w:rsidRPr="00B06AF1">
        <w:rPr>
          <w:rFonts w:ascii="Times New Roman" w:hAnsi="Times New Roman"/>
          <w:sz w:val="22"/>
          <w:szCs w:val="22"/>
        </w:rPr>
        <w:t xml:space="preserve"> </w:t>
      </w:r>
      <w:r w:rsidR="00B06AF1">
        <w:rPr>
          <w:rFonts w:ascii="Times New Roman" w:hAnsi="Times New Roman"/>
          <w:sz w:val="22"/>
          <w:szCs w:val="22"/>
        </w:rPr>
        <w:t xml:space="preserve">Air Traffic Control System Command Center (ATCSCC) </w:t>
      </w:r>
      <w:r w:rsidR="00EB3F18">
        <w:rPr>
          <w:rFonts w:ascii="Times New Roman" w:hAnsi="Times New Roman"/>
          <w:sz w:val="22"/>
          <w:szCs w:val="22"/>
        </w:rPr>
        <w:t xml:space="preserve">a minimum </w:t>
      </w:r>
      <w:r w:rsidR="00143311">
        <w:rPr>
          <w:rFonts w:ascii="Times New Roman" w:hAnsi="Times New Roman"/>
          <w:sz w:val="22"/>
          <w:szCs w:val="22"/>
        </w:rPr>
        <w:t xml:space="preserve">2 </w:t>
      </w:r>
      <w:r w:rsidR="006D4F29" w:rsidRPr="00162FC0">
        <w:rPr>
          <w:rFonts w:ascii="Times New Roman" w:hAnsi="Times New Roman"/>
          <w:sz w:val="22"/>
          <w:szCs w:val="22"/>
        </w:rPr>
        <w:t xml:space="preserve">hours prior to planned mission start.  The package should contain information on aircraft call signs, beacon codes, </w:t>
      </w:r>
      <w:r w:rsidR="00BE158F" w:rsidRPr="00162FC0">
        <w:rPr>
          <w:rFonts w:ascii="Times New Roman" w:hAnsi="Times New Roman"/>
          <w:sz w:val="22"/>
          <w:szCs w:val="22"/>
        </w:rPr>
        <w:t>geographic definition of proposed mission area, and other pertinent mission information.</w:t>
      </w:r>
    </w:p>
    <w:p w14:paraId="4D7095E3" w14:textId="77777777" w:rsidR="00C77F21" w:rsidRPr="00DE620D" w:rsidRDefault="007F0DD0" w:rsidP="00162FC0">
      <w:pPr>
        <w:tabs>
          <w:tab w:val="left" w:pos="360"/>
        </w:tabs>
        <w:spacing w:after="120"/>
        <w:ind w:left="1267" w:hanging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</w:t>
      </w:r>
      <w:r w:rsidR="00B81F05">
        <w:rPr>
          <w:rFonts w:ascii="Times New Roman" w:hAnsi="Times New Roman"/>
          <w:sz w:val="22"/>
          <w:szCs w:val="22"/>
        </w:rPr>
        <w:t xml:space="preserve"> </w:t>
      </w:r>
      <w:r w:rsidR="00162FC0">
        <w:rPr>
          <w:rFonts w:ascii="Times New Roman" w:hAnsi="Times New Roman"/>
          <w:sz w:val="22"/>
          <w:szCs w:val="22"/>
        </w:rPr>
        <w:tab/>
      </w:r>
      <w:r w:rsidR="00BE158F" w:rsidRPr="00162FC0">
        <w:rPr>
          <w:rFonts w:ascii="Times New Roman" w:hAnsi="Times New Roman"/>
          <w:sz w:val="22"/>
          <w:szCs w:val="22"/>
        </w:rPr>
        <w:t xml:space="preserve">Submit </w:t>
      </w:r>
      <w:r w:rsidR="00E10B7D">
        <w:rPr>
          <w:rFonts w:ascii="Times New Roman" w:hAnsi="Times New Roman"/>
          <w:sz w:val="22"/>
          <w:szCs w:val="22"/>
        </w:rPr>
        <w:t xml:space="preserve">a WRA </w:t>
      </w:r>
      <w:r w:rsidR="008E5559">
        <w:rPr>
          <w:rFonts w:ascii="Times New Roman" w:hAnsi="Times New Roman"/>
          <w:sz w:val="22"/>
          <w:szCs w:val="22"/>
        </w:rPr>
        <w:t>Notice to Airmen (</w:t>
      </w:r>
      <w:r w:rsidR="00E10B7D">
        <w:rPr>
          <w:rFonts w:ascii="Times New Roman" w:hAnsi="Times New Roman"/>
          <w:sz w:val="22"/>
          <w:szCs w:val="22"/>
        </w:rPr>
        <w:t>NOTAM</w:t>
      </w:r>
      <w:r w:rsidR="008E5559">
        <w:rPr>
          <w:rFonts w:ascii="Times New Roman" w:hAnsi="Times New Roman"/>
          <w:sz w:val="22"/>
          <w:szCs w:val="22"/>
        </w:rPr>
        <w:t>)</w:t>
      </w:r>
      <w:r w:rsidR="00E10B7D">
        <w:rPr>
          <w:rFonts w:ascii="Times New Roman" w:hAnsi="Times New Roman"/>
          <w:sz w:val="22"/>
          <w:szCs w:val="22"/>
        </w:rPr>
        <w:t xml:space="preserve"> </w:t>
      </w:r>
      <w:r w:rsidR="00BE158F" w:rsidRPr="00162FC0">
        <w:rPr>
          <w:rFonts w:ascii="Times New Roman" w:hAnsi="Times New Roman"/>
          <w:sz w:val="22"/>
          <w:szCs w:val="22"/>
        </w:rPr>
        <w:t xml:space="preserve">request to the </w:t>
      </w:r>
      <w:proofErr w:type="spellStart"/>
      <w:r w:rsidR="000F5898">
        <w:rPr>
          <w:rFonts w:ascii="Times New Roman" w:hAnsi="Times New Roman"/>
          <w:sz w:val="22"/>
          <w:szCs w:val="22"/>
        </w:rPr>
        <w:t>en</w:t>
      </w:r>
      <w:proofErr w:type="spellEnd"/>
      <w:r w:rsidR="00A53C11">
        <w:rPr>
          <w:rFonts w:ascii="Times New Roman" w:hAnsi="Times New Roman"/>
          <w:sz w:val="22"/>
          <w:szCs w:val="22"/>
        </w:rPr>
        <w:t xml:space="preserve"> </w:t>
      </w:r>
      <w:r w:rsidR="000F5898">
        <w:rPr>
          <w:rFonts w:ascii="Times New Roman" w:hAnsi="Times New Roman"/>
          <w:sz w:val="22"/>
          <w:szCs w:val="22"/>
        </w:rPr>
        <w:t>route ATC facility</w:t>
      </w:r>
      <w:r w:rsidR="000F5898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0F5898">
        <w:rPr>
          <w:rFonts w:ascii="Times New Roman" w:hAnsi="Times New Roman"/>
          <w:sz w:val="22"/>
          <w:szCs w:val="22"/>
        </w:rPr>
        <w:t>, which is responsible for the airspace in which the weather reconnaissance/research flight will be operated,</w:t>
      </w:r>
      <w:r w:rsidR="00BE158F" w:rsidRPr="00DE620D">
        <w:rPr>
          <w:rFonts w:ascii="Times New Roman" w:hAnsi="Times New Roman"/>
          <w:sz w:val="22"/>
          <w:szCs w:val="22"/>
        </w:rPr>
        <w:t xml:space="preserve"> </w:t>
      </w:r>
      <w:r w:rsidR="00B06AF1">
        <w:rPr>
          <w:rFonts w:ascii="Times New Roman" w:hAnsi="Times New Roman"/>
          <w:sz w:val="22"/>
          <w:szCs w:val="22"/>
        </w:rPr>
        <w:t xml:space="preserve">and the </w:t>
      </w:r>
      <w:r w:rsidR="000F5898" w:rsidRPr="000F5898">
        <w:rPr>
          <w:rFonts w:ascii="Times New Roman" w:hAnsi="Times New Roman"/>
          <w:sz w:val="22"/>
          <w:szCs w:val="22"/>
        </w:rPr>
        <w:t xml:space="preserve">Air Traffic Control System Command Center </w:t>
      </w:r>
      <w:r w:rsidR="000F5898">
        <w:rPr>
          <w:rFonts w:ascii="Times New Roman" w:hAnsi="Times New Roman"/>
          <w:sz w:val="22"/>
          <w:szCs w:val="22"/>
        </w:rPr>
        <w:t>(</w:t>
      </w:r>
      <w:r w:rsidR="00B06AF1">
        <w:rPr>
          <w:rFonts w:ascii="Times New Roman" w:hAnsi="Times New Roman"/>
          <w:sz w:val="22"/>
          <w:szCs w:val="22"/>
        </w:rPr>
        <w:t>ATCSCC</w:t>
      </w:r>
      <w:r w:rsidR="000F5898">
        <w:rPr>
          <w:rFonts w:ascii="Times New Roman" w:hAnsi="Times New Roman"/>
          <w:sz w:val="22"/>
          <w:szCs w:val="22"/>
        </w:rPr>
        <w:t>)</w:t>
      </w:r>
      <w:r w:rsidR="00B06AF1">
        <w:rPr>
          <w:rFonts w:ascii="Times New Roman" w:hAnsi="Times New Roman"/>
          <w:sz w:val="22"/>
          <w:szCs w:val="22"/>
        </w:rPr>
        <w:t xml:space="preserve"> </w:t>
      </w:r>
      <w:r w:rsidR="00BE158F" w:rsidRPr="00DE620D">
        <w:rPr>
          <w:rFonts w:ascii="Times New Roman" w:hAnsi="Times New Roman"/>
          <w:sz w:val="22"/>
          <w:szCs w:val="22"/>
        </w:rPr>
        <w:t xml:space="preserve">as soon as </w:t>
      </w:r>
      <w:r w:rsidR="00BE158F" w:rsidRPr="00DE620D">
        <w:rPr>
          <w:rFonts w:ascii="Times New Roman" w:hAnsi="Times New Roman"/>
          <w:sz w:val="22"/>
          <w:szCs w:val="22"/>
        </w:rPr>
        <w:lastRenderedPageBreak/>
        <w:t>practical prior to the start of mission.  The request must contain detailed information regarding the geographic definition and altitude information</w:t>
      </w:r>
      <w:r w:rsidR="00E10B7D">
        <w:rPr>
          <w:rFonts w:ascii="Times New Roman" w:hAnsi="Times New Roman"/>
          <w:sz w:val="22"/>
          <w:szCs w:val="22"/>
        </w:rPr>
        <w:t xml:space="preserve"> of the WRA</w:t>
      </w:r>
      <w:r w:rsidR="00BE158F" w:rsidRPr="00DE620D">
        <w:rPr>
          <w:rFonts w:ascii="Times New Roman" w:hAnsi="Times New Roman"/>
          <w:sz w:val="22"/>
          <w:szCs w:val="22"/>
        </w:rPr>
        <w:t>.</w:t>
      </w:r>
    </w:p>
    <w:p w14:paraId="73330811" w14:textId="77777777" w:rsidR="00C77F21" w:rsidRPr="00162FC0" w:rsidRDefault="00E10B7D" w:rsidP="00162FC0">
      <w:pPr>
        <w:tabs>
          <w:tab w:val="left" w:pos="360"/>
        </w:tabs>
        <w:spacing w:after="120"/>
        <w:ind w:left="1267" w:hanging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(4)  </w:t>
      </w:r>
      <w:r w:rsidR="00162FC0">
        <w:rPr>
          <w:rFonts w:ascii="Times New Roman" w:hAnsi="Times New Roman"/>
          <w:sz w:val="22"/>
          <w:szCs w:val="22"/>
        </w:rPr>
        <w:tab/>
      </w:r>
      <w:r w:rsidR="000F5898">
        <w:rPr>
          <w:rFonts w:ascii="Times New Roman" w:hAnsi="Times New Roman"/>
          <w:sz w:val="22"/>
          <w:szCs w:val="22"/>
        </w:rPr>
        <w:t>C</w:t>
      </w:r>
      <w:r w:rsidR="000F5898" w:rsidRPr="000F5898">
        <w:rPr>
          <w:rFonts w:ascii="Times New Roman" w:hAnsi="Times New Roman"/>
          <w:sz w:val="22"/>
          <w:szCs w:val="22"/>
        </w:rPr>
        <w:t xml:space="preserve">oordinate with the </w:t>
      </w:r>
      <w:r w:rsidR="000F5898">
        <w:rPr>
          <w:rFonts w:ascii="Times New Roman" w:hAnsi="Times New Roman"/>
          <w:sz w:val="22"/>
          <w:szCs w:val="22"/>
        </w:rPr>
        <w:t xml:space="preserve">responsible </w:t>
      </w:r>
      <w:proofErr w:type="spellStart"/>
      <w:r w:rsidR="000F5898">
        <w:rPr>
          <w:rFonts w:ascii="Times New Roman" w:hAnsi="Times New Roman"/>
          <w:sz w:val="22"/>
          <w:szCs w:val="22"/>
        </w:rPr>
        <w:t>en</w:t>
      </w:r>
      <w:proofErr w:type="spellEnd"/>
      <w:r w:rsidR="000F5898">
        <w:rPr>
          <w:rFonts w:ascii="Times New Roman" w:hAnsi="Times New Roman"/>
          <w:sz w:val="22"/>
          <w:szCs w:val="22"/>
        </w:rPr>
        <w:t xml:space="preserve"> route ATC facility and the ATCSCC </w:t>
      </w:r>
      <w:r w:rsidR="000F5898" w:rsidRPr="000F5898">
        <w:rPr>
          <w:rFonts w:ascii="Times New Roman" w:hAnsi="Times New Roman"/>
          <w:sz w:val="22"/>
          <w:szCs w:val="22"/>
        </w:rPr>
        <w:t>to request FAA support of any proposed changes to the defined WRA</w:t>
      </w:r>
      <w:r w:rsidR="00BE158F" w:rsidRPr="00162FC0">
        <w:rPr>
          <w:rFonts w:ascii="Times New Roman" w:hAnsi="Times New Roman"/>
          <w:sz w:val="22"/>
          <w:szCs w:val="22"/>
        </w:rPr>
        <w:t>.</w:t>
      </w:r>
    </w:p>
    <w:p w14:paraId="07C975E1" w14:textId="77777777" w:rsidR="00C77F21" w:rsidRPr="00162FC0" w:rsidRDefault="00E10B7D" w:rsidP="00162FC0">
      <w:pPr>
        <w:tabs>
          <w:tab w:val="left" w:pos="360"/>
        </w:tabs>
        <w:spacing w:after="120"/>
        <w:ind w:left="1267" w:hanging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(5)  </w:t>
      </w:r>
      <w:r w:rsidR="00162FC0">
        <w:rPr>
          <w:rFonts w:ascii="Times New Roman" w:hAnsi="Times New Roman"/>
          <w:sz w:val="22"/>
          <w:szCs w:val="22"/>
        </w:rPr>
        <w:tab/>
      </w:r>
      <w:r w:rsidR="000F5898">
        <w:rPr>
          <w:rFonts w:ascii="Times New Roman" w:hAnsi="Times New Roman"/>
          <w:sz w:val="22"/>
          <w:szCs w:val="22"/>
        </w:rPr>
        <w:t>Ensure that p</w:t>
      </w:r>
      <w:r w:rsidR="00C77F21" w:rsidRPr="00DE620D">
        <w:rPr>
          <w:rFonts w:ascii="Times New Roman" w:hAnsi="Times New Roman"/>
          <w:sz w:val="22"/>
          <w:szCs w:val="22"/>
        </w:rPr>
        <w:t xml:space="preserve">ilots operating under the provisions of this LOA </w:t>
      </w:r>
      <w:r w:rsidR="008257AC" w:rsidRPr="00D502E2">
        <w:rPr>
          <w:rFonts w:ascii="Times New Roman" w:hAnsi="Times New Roman"/>
          <w:sz w:val="22"/>
          <w:szCs w:val="22"/>
        </w:rPr>
        <w:t>are</w:t>
      </w:r>
      <w:r w:rsidR="00C77F21" w:rsidRPr="00DE620D">
        <w:rPr>
          <w:rFonts w:ascii="Times New Roman" w:hAnsi="Times New Roman"/>
          <w:sz w:val="22"/>
          <w:szCs w:val="22"/>
        </w:rPr>
        <w:t xml:space="preserve"> responsible for remaining within the vertical and lateral confines of</w:t>
      </w:r>
      <w:r w:rsidR="00F3652D" w:rsidRPr="00DE620D">
        <w:rPr>
          <w:rFonts w:ascii="Times New Roman" w:hAnsi="Times New Roman"/>
          <w:sz w:val="22"/>
          <w:szCs w:val="22"/>
        </w:rPr>
        <w:t xml:space="preserve"> the</w:t>
      </w:r>
      <w:r w:rsidR="00C77F21" w:rsidRPr="00DE620D">
        <w:rPr>
          <w:rFonts w:ascii="Times New Roman" w:hAnsi="Times New Roman"/>
          <w:sz w:val="22"/>
          <w:szCs w:val="22"/>
        </w:rPr>
        <w:t xml:space="preserve"> </w:t>
      </w:r>
      <w:r w:rsidR="004F4E05">
        <w:rPr>
          <w:rFonts w:ascii="Times New Roman" w:hAnsi="Times New Roman"/>
          <w:sz w:val="22"/>
          <w:szCs w:val="22"/>
        </w:rPr>
        <w:t>airspace</w:t>
      </w:r>
      <w:r w:rsidRPr="00162FC0">
        <w:rPr>
          <w:rFonts w:ascii="Times New Roman" w:hAnsi="Times New Roman"/>
          <w:sz w:val="22"/>
          <w:szCs w:val="22"/>
        </w:rPr>
        <w:t xml:space="preserve"> </w:t>
      </w:r>
      <w:r w:rsidR="00F3652D" w:rsidRPr="00162FC0">
        <w:rPr>
          <w:rFonts w:ascii="Times New Roman" w:hAnsi="Times New Roman"/>
          <w:sz w:val="22"/>
          <w:szCs w:val="22"/>
        </w:rPr>
        <w:t xml:space="preserve">as defined in the </w:t>
      </w:r>
      <w:r>
        <w:rPr>
          <w:rFonts w:ascii="Times New Roman" w:hAnsi="Times New Roman"/>
          <w:sz w:val="22"/>
          <w:szCs w:val="22"/>
        </w:rPr>
        <w:t>published WRA NOTAM</w:t>
      </w:r>
      <w:r w:rsidR="00F3652D" w:rsidRPr="00162FC0">
        <w:rPr>
          <w:rFonts w:ascii="Times New Roman" w:hAnsi="Times New Roman"/>
          <w:sz w:val="22"/>
          <w:szCs w:val="22"/>
        </w:rPr>
        <w:t>.</w:t>
      </w:r>
    </w:p>
    <w:p w14:paraId="56BBFC66" w14:textId="77777777" w:rsidR="00C77F21" w:rsidRDefault="00E10B7D" w:rsidP="00162FC0">
      <w:pPr>
        <w:tabs>
          <w:tab w:val="left" w:pos="360"/>
        </w:tabs>
        <w:spacing w:after="120"/>
        <w:ind w:left="1267" w:hanging="547"/>
      </w:pPr>
      <w:r>
        <w:rPr>
          <w:rFonts w:ascii="Times New Roman" w:hAnsi="Times New Roman"/>
          <w:sz w:val="22"/>
          <w:szCs w:val="22"/>
        </w:rPr>
        <w:t xml:space="preserve">(6)  </w:t>
      </w:r>
      <w:r w:rsidR="00162FC0">
        <w:rPr>
          <w:rFonts w:ascii="Times New Roman" w:hAnsi="Times New Roman"/>
          <w:sz w:val="22"/>
          <w:szCs w:val="22"/>
        </w:rPr>
        <w:tab/>
      </w:r>
      <w:r w:rsidR="000F5898">
        <w:rPr>
          <w:rFonts w:ascii="Times New Roman" w:hAnsi="Times New Roman"/>
          <w:sz w:val="22"/>
          <w:szCs w:val="22"/>
        </w:rPr>
        <w:t>E</w:t>
      </w:r>
      <w:r w:rsidR="00C77F21" w:rsidRPr="00162FC0">
        <w:rPr>
          <w:rFonts w:ascii="Times New Roman" w:hAnsi="Times New Roman"/>
          <w:sz w:val="22"/>
          <w:szCs w:val="22"/>
        </w:rPr>
        <w:t>nsure that</w:t>
      </w:r>
      <w:r w:rsidR="00F67B6B" w:rsidRPr="00162FC0">
        <w:rPr>
          <w:rFonts w:ascii="Times New Roman" w:hAnsi="Times New Roman"/>
          <w:sz w:val="22"/>
          <w:szCs w:val="22"/>
        </w:rPr>
        <w:t xml:space="preserve"> pilots understand their responsibility for separation from</w:t>
      </w:r>
      <w:r w:rsidR="00C77F21" w:rsidRPr="00162FC0">
        <w:rPr>
          <w:rFonts w:ascii="Times New Roman" w:hAnsi="Times New Roman"/>
          <w:sz w:val="22"/>
          <w:szCs w:val="22"/>
        </w:rPr>
        <w:t xml:space="preserve"> </w:t>
      </w:r>
      <w:r w:rsidR="00F67B6B" w:rsidRPr="00162FC0">
        <w:rPr>
          <w:rFonts w:ascii="Times New Roman" w:hAnsi="Times New Roman"/>
          <w:sz w:val="22"/>
          <w:szCs w:val="22"/>
        </w:rPr>
        <w:t>Visual F</w:t>
      </w:r>
      <w:r w:rsidR="00C77F21" w:rsidRPr="00162FC0">
        <w:rPr>
          <w:rFonts w:ascii="Times New Roman" w:hAnsi="Times New Roman"/>
          <w:sz w:val="22"/>
          <w:szCs w:val="22"/>
        </w:rPr>
        <w:t xml:space="preserve">light Rules (VFR) and </w:t>
      </w:r>
      <w:r w:rsidR="00F67B6B" w:rsidRPr="00162FC0">
        <w:rPr>
          <w:rFonts w:ascii="Times New Roman" w:hAnsi="Times New Roman"/>
          <w:sz w:val="22"/>
          <w:szCs w:val="22"/>
        </w:rPr>
        <w:t>Ins</w:t>
      </w:r>
      <w:r w:rsidR="00C77F21" w:rsidRPr="00162FC0">
        <w:rPr>
          <w:rFonts w:ascii="Times New Roman" w:hAnsi="Times New Roman"/>
          <w:sz w:val="22"/>
          <w:szCs w:val="22"/>
        </w:rPr>
        <w:t xml:space="preserve">trument Flight Rules (IFR) </w:t>
      </w:r>
      <w:r w:rsidR="00F67B6B" w:rsidRPr="00162FC0">
        <w:rPr>
          <w:rFonts w:ascii="Times New Roman" w:hAnsi="Times New Roman"/>
          <w:sz w:val="22"/>
          <w:szCs w:val="22"/>
        </w:rPr>
        <w:t xml:space="preserve">aircraft </w:t>
      </w:r>
      <w:r w:rsidR="00C77F21" w:rsidRPr="00162FC0">
        <w:rPr>
          <w:rFonts w:ascii="Times New Roman" w:hAnsi="Times New Roman"/>
          <w:sz w:val="22"/>
          <w:szCs w:val="22"/>
        </w:rPr>
        <w:t xml:space="preserve">operating </w:t>
      </w:r>
      <w:r w:rsidR="00F67B6B" w:rsidRPr="00162FC0">
        <w:rPr>
          <w:rFonts w:ascii="Times New Roman" w:hAnsi="Times New Roman"/>
          <w:sz w:val="22"/>
          <w:szCs w:val="22"/>
        </w:rPr>
        <w:t xml:space="preserve">in uncontrolled </w:t>
      </w:r>
      <w:r w:rsidR="00C77F21" w:rsidRPr="00162FC0">
        <w:rPr>
          <w:rFonts w:ascii="Times New Roman" w:hAnsi="Times New Roman"/>
          <w:sz w:val="22"/>
          <w:szCs w:val="22"/>
        </w:rPr>
        <w:t>airspace.</w:t>
      </w:r>
    </w:p>
    <w:p w14:paraId="04CEAFB9" w14:textId="77777777" w:rsidR="00C77F21" w:rsidRPr="007E38E6" w:rsidRDefault="00C77F21" w:rsidP="00162FC0">
      <w:pPr>
        <w:autoSpaceDE w:val="0"/>
        <w:autoSpaceDN w:val="0"/>
        <w:adjustRightInd w:val="0"/>
        <w:ind w:left="1267" w:hanging="7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NOTE</w:t>
      </w:r>
      <w:r>
        <w:rPr>
          <w:rFonts w:ascii="Times New Roman" w:hAnsi="Times New Roman"/>
          <w:i/>
          <w:iCs/>
          <w:sz w:val="22"/>
          <w:szCs w:val="22"/>
        </w:rPr>
        <w:t xml:space="preserve">: Operations within offshore and oceanic airspace include areas of uncontrolled airspace. Aircraft may encounter non-participating, untracked aircraft operating under VFR or </w:t>
      </w:r>
      <w:r w:rsidR="003C529F">
        <w:rPr>
          <w:rFonts w:ascii="Times New Roman" w:hAnsi="Times New Roman"/>
          <w:i/>
          <w:iCs/>
          <w:sz w:val="22"/>
          <w:szCs w:val="22"/>
        </w:rPr>
        <w:t xml:space="preserve">IFR </w:t>
      </w:r>
      <w:r>
        <w:rPr>
          <w:rFonts w:ascii="Times New Roman" w:hAnsi="Times New Roman"/>
          <w:i/>
          <w:iCs/>
          <w:sz w:val="22"/>
          <w:szCs w:val="22"/>
        </w:rPr>
        <w:t>at and below 5,500 feet MSL.</w:t>
      </w:r>
    </w:p>
    <w:p w14:paraId="0837F772" w14:textId="77777777" w:rsidR="008A4627" w:rsidRDefault="00BE158F" w:rsidP="007E38E6">
      <w:pPr>
        <w:tabs>
          <w:tab w:val="left" w:pos="360"/>
        </w:tabs>
      </w:pPr>
      <w:r>
        <w:t xml:space="preserve"> </w:t>
      </w:r>
    </w:p>
    <w:p w14:paraId="661C7C78" w14:textId="77777777" w:rsidR="00BE158F" w:rsidRPr="000F5898" w:rsidRDefault="000F5898" w:rsidP="000F5898">
      <w:pPr>
        <w:numPr>
          <w:ilvl w:val="0"/>
          <w:numId w:val="5"/>
        </w:numPr>
        <w:spacing w:after="120"/>
        <w:rPr>
          <w:rFonts w:ascii="Times New Roman" w:hAnsi="Times New Roman"/>
          <w:sz w:val="22"/>
          <w:szCs w:val="22"/>
        </w:rPr>
      </w:pPr>
      <w:r w:rsidRPr="000F5898">
        <w:rPr>
          <w:rFonts w:ascii="Times New Roman" w:hAnsi="Times New Roman"/>
          <w:sz w:val="22"/>
          <w:szCs w:val="22"/>
        </w:rPr>
        <w:t xml:space="preserve">[insert location </w:t>
      </w:r>
      <w:r w:rsidR="00DE620D">
        <w:rPr>
          <w:rFonts w:ascii="Times New Roman" w:hAnsi="Times New Roman"/>
          <w:sz w:val="22"/>
          <w:szCs w:val="22"/>
        </w:rPr>
        <w:t>ID</w:t>
      </w:r>
      <w:r w:rsidRPr="000F5898">
        <w:rPr>
          <w:rFonts w:ascii="Times New Roman" w:hAnsi="Times New Roman"/>
          <w:sz w:val="22"/>
          <w:szCs w:val="22"/>
        </w:rPr>
        <w:t xml:space="preserve"> of ATC facility or facilities] </w:t>
      </w:r>
      <w:r w:rsidR="00BE158F" w:rsidRPr="000F5898">
        <w:rPr>
          <w:rFonts w:ascii="Times New Roman" w:hAnsi="Times New Roman"/>
          <w:sz w:val="22"/>
          <w:szCs w:val="22"/>
        </w:rPr>
        <w:t>must:</w:t>
      </w:r>
    </w:p>
    <w:p w14:paraId="6DE0004D" w14:textId="77777777" w:rsidR="00BE158F" w:rsidRDefault="00E10B7D" w:rsidP="00DE620D">
      <w:pPr>
        <w:spacing w:after="120"/>
        <w:ind w:left="126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(1)  </w:t>
      </w:r>
      <w:r w:rsidR="000F5898">
        <w:rPr>
          <w:rFonts w:ascii="Times New Roman" w:hAnsi="Times New Roman"/>
          <w:sz w:val="22"/>
          <w:szCs w:val="22"/>
        </w:rPr>
        <w:tab/>
      </w:r>
      <w:r w:rsidR="00BE158F" w:rsidRPr="000F5898">
        <w:rPr>
          <w:rFonts w:ascii="Times New Roman" w:hAnsi="Times New Roman"/>
          <w:sz w:val="22"/>
          <w:szCs w:val="22"/>
        </w:rPr>
        <w:t xml:space="preserve">Ensure that all </w:t>
      </w:r>
      <w:r>
        <w:rPr>
          <w:rFonts w:ascii="Times New Roman" w:hAnsi="Times New Roman"/>
          <w:sz w:val="22"/>
          <w:szCs w:val="22"/>
        </w:rPr>
        <w:t>ATC</w:t>
      </w:r>
      <w:r w:rsidRPr="000F5898">
        <w:rPr>
          <w:rFonts w:ascii="Times New Roman" w:hAnsi="Times New Roman"/>
          <w:sz w:val="22"/>
          <w:szCs w:val="22"/>
        </w:rPr>
        <w:t xml:space="preserve"> </w:t>
      </w:r>
      <w:r w:rsidR="00BE158F" w:rsidRPr="000F5898">
        <w:rPr>
          <w:rFonts w:ascii="Times New Roman" w:hAnsi="Times New Roman"/>
          <w:sz w:val="22"/>
          <w:szCs w:val="22"/>
        </w:rPr>
        <w:t xml:space="preserve">personnel are </w:t>
      </w:r>
      <w:r w:rsidR="00CC0A33">
        <w:rPr>
          <w:rFonts w:ascii="Times New Roman" w:hAnsi="Times New Roman"/>
          <w:sz w:val="22"/>
          <w:szCs w:val="22"/>
        </w:rPr>
        <w:t>briefed on</w:t>
      </w:r>
      <w:r w:rsidR="00BE158F" w:rsidRPr="000F5898">
        <w:rPr>
          <w:rFonts w:ascii="Times New Roman" w:hAnsi="Times New Roman"/>
          <w:sz w:val="22"/>
          <w:szCs w:val="22"/>
        </w:rPr>
        <w:t xml:space="preserve"> the provisions of this LOA.</w:t>
      </w:r>
    </w:p>
    <w:p w14:paraId="45787BB7" w14:textId="4D2D5D16" w:rsidR="00CC0A33" w:rsidRDefault="00CC0A33" w:rsidP="000F5898">
      <w:pPr>
        <w:spacing w:after="120"/>
        <w:ind w:left="1267" w:hanging="540"/>
        <w:rPr>
          <w:rFonts w:ascii="Times New Roman" w:hAnsi="Times New Roman"/>
          <w:sz w:val="22"/>
          <w:szCs w:val="22"/>
        </w:rPr>
      </w:pPr>
      <w:r w:rsidRPr="00B44AE9">
        <w:rPr>
          <w:rFonts w:ascii="Times New Roman" w:hAnsi="Times New Roman"/>
          <w:sz w:val="22"/>
          <w:szCs w:val="22"/>
        </w:rPr>
        <w:t xml:space="preserve">(2)  </w:t>
      </w:r>
      <w:r w:rsidR="000F5898">
        <w:rPr>
          <w:rFonts w:ascii="Times New Roman" w:hAnsi="Times New Roman"/>
          <w:sz w:val="22"/>
          <w:szCs w:val="22"/>
        </w:rPr>
        <w:tab/>
      </w:r>
      <w:r w:rsidRPr="000F5898">
        <w:rPr>
          <w:rFonts w:ascii="Times New Roman" w:hAnsi="Times New Roman"/>
          <w:sz w:val="22"/>
          <w:szCs w:val="22"/>
        </w:rPr>
        <w:t xml:space="preserve">Review the Tropical Cyclone Plan of the Day (TCPOD) </w:t>
      </w:r>
      <w:r w:rsidR="00143311">
        <w:rPr>
          <w:rFonts w:ascii="Times New Roman" w:hAnsi="Times New Roman"/>
          <w:sz w:val="22"/>
          <w:szCs w:val="22"/>
        </w:rPr>
        <w:t xml:space="preserve">at </w:t>
      </w:r>
      <w:hyperlink r:id="rId12" w:history="1">
        <w:r w:rsidR="00143311" w:rsidRPr="000F5898">
          <w:rPr>
            <w:rStyle w:val="Hyperlink"/>
            <w:rFonts w:ascii="Times New Roman" w:hAnsi="Times New Roman"/>
            <w:sz w:val="22"/>
            <w:szCs w:val="22"/>
          </w:rPr>
          <w:t>www.nhc.noaa.gov/reconlist.shtml</w:t>
        </w:r>
      </w:hyperlink>
      <w:r w:rsidR="00143311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143311">
        <w:rPr>
          <w:rFonts w:ascii="Times New Roman" w:hAnsi="Times New Roman"/>
          <w:sz w:val="22"/>
          <w:szCs w:val="22"/>
        </w:rPr>
        <w:t>by</w:t>
      </w:r>
      <w:r w:rsidRPr="000F5898">
        <w:rPr>
          <w:rFonts w:ascii="Times New Roman" w:hAnsi="Times New Roman"/>
          <w:sz w:val="22"/>
          <w:szCs w:val="22"/>
        </w:rPr>
        <w:t xml:space="preserve"> 1830</w:t>
      </w:r>
      <w:r w:rsidR="00732AB4">
        <w:rPr>
          <w:rFonts w:ascii="Times New Roman" w:hAnsi="Times New Roman"/>
          <w:sz w:val="22"/>
          <w:szCs w:val="22"/>
        </w:rPr>
        <w:t xml:space="preserve"> </w:t>
      </w:r>
      <w:r w:rsidR="00BE393D">
        <w:rPr>
          <w:rFonts w:ascii="Times New Roman" w:hAnsi="Times New Roman"/>
          <w:sz w:val="22"/>
          <w:szCs w:val="22"/>
        </w:rPr>
        <w:t>UTC</w:t>
      </w:r>
      <w:r w:rsidR="00143311">
        <w:rPr>
          <w:rFonts w:ascii="Times New Roman" w:hAnsi="Times New Roman"/>
          <w:sz w:val="22"/>
          <w:szCs w:val="22"/>
        </w:rPr>
        <w:t>.</w:t>
      </w:r>
      <w:r w:rsidRPr="000F5898">
        <w:rPr>
          <w:rFonts w:ascii="Times New Roman" w:hAnsi="Times New Roman"/>
          <w:sz w:val="22"/>
          <w:szCs w:val="22"/>
        </w:rPr>
        <w:t xml:space="preserve"> </w:t>
      </w:r>
    </w:p>
    <w:p w14:paraId="3A2EEB21" w14:textId="77777777" w:rsidR="00CC0A33" w:rsidRDefault="00CC0A33" w:rsidP="000F5898">
      <w:pPr>
        <w:spacing w:after="120"/>
        <w:ind w:left="1267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 </w:t>
      </w:r>
      <w:r w:rsidR="000F5898">
        <w:rPr>
          <w:rFonts w:ascii="Times New Roman" w:hAnsi="Times New Roman"/>
          <w:sz w:val="22"/>
          <w:szCs w:val="22"/>
        </w:rPr>
        <w:tab/>
      </w:r>
      <w:r w:rsidRPr="00B602CA">
        <w:rPr>
          <w:rFonts w:ascii="Times New Roman" w:hAnsi="Times New Roman"/>
          <w:sz w:val="22"/>
          <w:szCs w:val="22"/>
        </w:rPr>
        <w:t>Coordinate</w:t>
      </w:r>
      <w:r w:rsidR="000F5898">
        <w:rPr>
          <w:rFonts w:ascii="Times New Roman" w:hAnsi="Times New Roman"/>
          <w:sz w:val="22"/>
          <w:szCs w:val="22"/>
        </w:rPr>
        <w:t>,</w:t>
      </w:r>
      <w:r w:rsidRPr="00B602CA">
        <w:rPr>
          <w:rFonts w:ascii="Times New Roman" w:hAnsi="Times New Roman"/>
          <w:sz w:val="22"/>
          <w:szCs w:val="22"/>
        </w:rPr>
        <w:t xml:space="preserve"> as necessary</w:t>
      </w:r>
      <w:r w:rsidR="000F5898">
        <w:rPr>
          <w:rFonts w:ascii="Times New Roman" w:hAnsi="Times New Roman"/>
          <w:sz w:val="22"/>
          <w:szCs w:val="22"/>
        </w:rPr>
        <w:t>,</w:t>
      </w:r>
      <w:r w:rsidRPr="00B602CA">
        <w:rPr>
          <w:rFonts w:ascii="Times New Roman" w:hAnsi="Times New Roman"/>
          <w:sz w:val="22"/>
          <w:szCs w:val="22"/>
        </w:rPr>
        <w:t xml:space="preserve"> with </w:t>
      </w:r>
      <w:r w:rsidR="000F5898">
        <w:rPr>
          <w:rFonts w:ascii="Times New Roman" w:hAnsi="Times New Roman"/>
          <w:sz w:val="22"/>
          <w:szCs w:val="22"/>
        </w:rPr>
        <w:t xml:space="preserve">other </w:t>
      </w:r>
      <w:r w:rsidRPr="00B602CA">
        <w:rPr>
          <w:rFonts w:ascii="Times New Roman" w:hAnsi="Times New Roman"/>
          <w:sz w:val="22"/>
          <w:szCs w:val="22"/>
        </w:rPr>
        <w:t xml:space="preserve">affected </w:t>
      </w:r>
      <w:r>
        <w:rPr>
          <w:rFonts w:ascii="Times New Roman" w:hAnsi="Times New Roman"/>
          <w:sz w:val="22"/>
          <w:szCs w:val="22"/>
        </w:rPr>
        <w:t xml:space="preserve">ATC </w:t>
      </w:r>
      <w:r w:rsidRPr="00B602CA">
        <w:rPr>
          <w:rFonts w:ascii="Times New Roman" w:hAnsi="Times New Roman"/>
          <w:sz w:val="22"/>
          <w:szCs w:val="22"/>
        </w:rPr>
        <w:t>facilities to ensure a complete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B602CA">
        <w:rPr>
          <w:rFonts w:ascii="Times New Roman" w:hAnsi="Times New Roman"/>
          <w:sz w:val="22"/>
          <w:szCs w:val="22"/>
        </w:rPr>
        <w:t>understanding of each facility’s responsibilities and procedures.</w:t>
      </w:r>
    </w:p>
    <w:p w14:paraId="34FF2E0D" w14:textId="77777777" w:rsidR="008E5559" w:rsidRDefault="008E5559" w:rsidP="000F5898">
      <w:pPr>
        <w:spacing w:after="120"/>
        <w:ind w:left="1267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(4)</w:t>
      </w:r>
      <w:r>
        <w:rPr>
          <w:rFonts w:ascii="Times New Roman" w:hAnsi="Times New Roman"/>
          <w:sz w:val="22"/>
          <w:szCs w:val="22"/>
        </w:rPr>
        <w:tab/>
        <w:t xml:space="preserve">Coordinate </w:t>
      </w:r>
      <w:r w:rsidR="006A0D0E">
        <w:rPr>
          <w:rFonts w:ascii="Times New Roman" w:hAnsi="Times New Roman"/>
          <w:sz w:val="22"/>
          <w:szCs w:val="22"/>
        </w:rPr>
        <w:t xml:space="preserve">requested WRAs </w:t>
      </w:r>
      <w:r>
        <w:rPr>
          <w:rFonts w:ascii="Times New Roman" w:hAnsi="Times New Roman"/>
          <w:sz w:val="22"/>
          <w:szCs w:val="22"/>
        </w:rPr>
        <w:t>with the NOAA AOC</w:t>
      </w:r>
      <w:r w:rsidR="00D5112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53</w:t>
      </w:r>
      <w:r w:rsidRPr="00DE620D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WRS</w:t>
      </w:r>
      <w:r w:rsidR="00D5112F">
        <w:rPr>
          <w:rFonts w:ascii="Times New Roman" w:hAnsi="Times New Roman"/>
          <w:sz w:val="22"/>
          <w:szCs w:val="22"/>
        </w:rPr>
        <w:t>, and impacted Special Use Airspace (SUA) Using Agencies</w:t>
      </w:r>
      <w:r w:rsidR="006A0D0E">
        <w:rPr>
          <w:rFonts w:ascii="Times New Roman" w:hAnsi="Times New Roman"/>
          <w:sz w:val="22"/>
          <w:szCs w:val="22"/>
        </w:rPr>
        <w:t>.</w:t>
      </w:r>
    </w:p>
    <w:p w14:paraId="3C967321" w14:textId="6058FFB0" w:rsidR="00D5112F" w:rsidRDefault="00D5112F" w:rsidP="006A0D0E">
      <w:pPr>
        <w:spacing w:after="120"/>
        <w:ind w:left="1267" w:hanging="7"/>
        <w:rPr>
          <w:rFonts w:ascii="Times New Roman" w:hAnsi="Times New Roman"/>
          <w:i/>
          <w:sz w:val="22"/>
          <w:szCs w:val="22"/>
        </w:rPr>
      </w:pPr>
      <w:r w:rsidRPr="00D5112F">
        <w:rPr>
          <w:rFonts w:ascii="Times New Roman" w:hAnsi="Times New Roman"/>
          <w:b/>
          <w:i/>
          <w:sz w:val="22"/>
          <w:szCs w:val="22"/>
        </w:rPr>
        <w:t>NOTE –</w:t>
      </w:r>
      <w:r w:rsidRPr="006A0D0E">
        <w:rPr>
          <w:rFonts w:ascii="Times New Roman" w:hAnsi="Times New Roman"/>
          <w:i/>
          <w:sz w:val="22"/>
          <w:szCs w:val="22"/>
        </w:rPr>
        <w:t xml:space="preserve">SUA Using Agencies determine if Department of Defense (DOD) operational requirements </w:t>
      </w:r>
      <w:r w:rsidR="00FF6904">
        <w:rPr>
          <w:rFonts w:ascii="Times New Roman" w:hAnsi="Times New Roman"/>
          <w:i/>
          <w:sz w:val="22"/>
          <w:szCs w:val="22"/>
        </w:rPr>
        <w:t>are compatible with the</w:t>
      </w:r>
      <w:r w:rsidRPr="006A0D0E">
        <w:rPr>
          <w:rFonts w:ascii="Times New Roman" w:hAnsi="Times New Roman"/>
          <w:i/>
          <w:sz w:val="22"/>
          <w:szCs w:val="22"/>
        </w:rPr>
        <w:t xml:space="preserve"> establishment of a WRA</w:t>
      </w:r>
      <w:r w:rsidR="006A0D0E">
        <w:rPr>
          <w:rFonts w:ascii="Times New Roman" w:hAnsi="Times New Roman"/>
          <w:i/>
          <w:sz w:val="22"/>
          <w:szCs w:val="22"/>
        </w:rPr>
        <w:t xml:space="preserve"> and should define de-confliction procedures for SUA that may not be released</w:t>
      </w:r>
      <w:r w:rsidRPr="006A0D0E">
        <w:rPr>
          <w:rFonts w:ascii="Times New Roman" w:hAnsi="Times New Roman"/>
          <w:i/>
          <w:sz w:val="22"/>
          <w:szCs w:val="22"/>
        </w:rPr>
        <w:t>.</w:t>
      </w:r>
    </w:p>
    <w:p w14:paraId="72CB7A9F" w14:textId="77777777" w:rsidR="006A0D0E" w:rsidRPr="00D5112F" w:rsidRDefault="006A0D0E" w:rsidP="006A0D0E">
      <w:pPr>
        <w:spacing w:after="120"/>
        <w:ind w:left="1267" w:hanging="547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(5)     Establish WRAs by published NOTAMs.</w:t>
      </w:r>
    </w:p>
    <w:p w14:paraId="032C2A77" w14:textId="763AF490" w:rsidR="00BE158F" w:rsidRDefault="00CC0A33" w:rsidP="000F5898">
      <w:pPr>
        <w:tabs>
          <w:tab w:val="left" w:pos="360"/>
        </w:tabs>
        <w:spacing w:after="120"/>
        <w:ind w:left="1267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6A0D0E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)  </w:t>
      </w:r>
      <w:r w:rsidR="000F5898">
        <w:rPr>
          <w:rFonts w:ascii="Times New Roman" w:hAnsi="Times New Roman"/>
          <w:sz w:val="22"/>
          <w:szCs w:val="22"/>
        </w:rPr>
        <w:tab/>
      </w:r>
      <w:r w:rsidR="00383ACC">
        <w:rPr>
          <w:rFonts w:ascii="Times New Roman" w:hAnsi="Times New Roman"/>
          <w:sz w:val="22"/>
          <w:szCs w:val="22"/>
        </w:rPr>
        <w:t xml:space="preserve">Prevent </w:t>
      </w:r>
      <w:r w:rsidR="00AB78FF">
        <w:rPr>
          <w:rFonts w:ascii="Times New Roman" w:hAnsi="Times New Roman"/>
          <w:sz w:val="22"/>
          <w:szCs w:val="22"/>
        </w:rPr>
        <w:t>other</w:t>
      </w:r>
      <w:r w:rsidR="00D5112F">
        <w:rPr>
          <w:rFonts w:ascii="Times New Roman" w:hAnsi="Times New Roman"/>
          <w:sz w:val="22"/>
          <w:szCs w:val="22"/>
        </w:rPr>
        <w:t xml:space="preserve"> </w:t>
      </w:r>
      <w:r w:rsidR="007E38E6" w:rsidRPr="00DE620D">
        <w:rPr>
          <w:rFonts w:ascii="Times New Roman" w:hAnsi="Times New Roman"/>
          <w:sz w:val="22"/>
          <w:szCs w:val="22"/>
        </w:rPr>
        <w:t xml:space="preserve">aircraft </w:t>
      </w:r>
      <w:r w:rsidR="00AB78FF">
        <w:rPr>
          <w:rFonts w:ascii="Times New Roman" w:hAnsi="Times New Roman"/>
          <w:sz w:val="22"/>
          <w:szCs w:val="22"/>
        </w:rPr>
        <w:t xml:space="preserve">receiving ATC services </w:t>
      </w:r>
      <w:r>
        <w:rPr>
          <w:rFonts w:ascii="Times New Roman" w:hAnsi="Times New Roman"/>
          <w:sz w:val="22"/>
          <w:szCs w:val="22"/>
        </w:rPr>
        <w:t xml:space="preserve">from entering the WRA </w:t>
      </w:r>
      <w:r w:rsidR="007E38E6" w:rsidRPr="00DE620D">
        <w:rPr>
          <w:rFonts w:ascii="Times New Roman" w:hAnsi="Times New Roman"/>
          <w:sz w:val="22"/>
          <w:szCs w:val="22"/>
        </w:rPr>
        <w:t>during</w:t>
      </w:r>
      <w:r w:rsidR="00BE158F" w:rsidRPr="00DE620D">
        <w:rPr>
          <w:rFonts w:ascii="Times New Roman" w:hAnsi="Times New Roman"/>
          <w:sz w:val="22"/>
          <w:szCs w:val="22"/>
        </w:rPr>
        <w:t xml:space="preserve"> the effective time of the </w:t>
      </w:r>
      <w:r>
        <w:rPr>
          <w:rFonts w:ascii="Times New Roman" w:hAnsi="Times New Roman"/>
          <w:sz w:val="22"/>
          <w:szCs w:val="22"/>
        </w:rPr>
        <w:t>WRA</w:t>
      </w:r>
      <w:r w:rsidR="003A1027">
        <w:rPr>
          <w:rFonts w:ascii="Times New Roman" w:hAnsi="Times New Roman"/>
          <w:sz w:val="22"/>
          <w:szCs w:val="22"/>
        </w:rPr>
        <w:t xml:space="preserve"> as published in the NOTAM</w:t>
      </w:r>
      <w:r w:rsidR="00BE158F" w:rsidRPr="000F5898">
        <w:rPr>
          <w:rFonts w:ascii="Times New Roman" w:hAnsi="Times New Roman"/>
          <w:sz w:val="22"/>
          <w:szCs w:val="22"/>
        </w:rPr>
        <w:t>.</w:t>
      </w:r>
    </w:p>
    <w:p w14:paraId="5065BEB8" w14:textId="77777777" w:rsidR="00EB3F18" w:rsidRDefault="00EB3F18" w:rsidP="000F5898">
      <w:pPr>
        <w:spacing w:after="240"/>
        <w:ind w:left="1267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D502E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) </w:t>
      </w:r>
      <w:r w:rsidR="000F5898">
        <w:rPr>
          <w:rFonts w:ascii="Times New Roman" w:hAnsi="Times New Roman"/>
          <w:sz w:val="22"/>
          <w:szCs w:val="22"/>
        </w:rPr>
        <w:tab/>
      </w:r>
      <w:r w:rsidR="00383ACC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ubmit a </w:t>
      </w:r>
      <w:r w:rsidR="00383ACC">
        <w:rPr>
          <w:rFonts w:ascii="Times New Roman" w:hAnsi="Times New Roman"/>
          <w:sz w:val="22"/>
          <w:szCs w:val="22"/>
        </w:rPr>
        <w:t xml:space="preserve">signed copy of the </w:t>
      </w:r>
      <w:r>
        <w:rPr>
          <w:rFonts w:ascii="Times New Roman" w:hAnsi="Times New Roman"/>
          <w:sz w:val="22"/>
          <w:szCs w:val="22"/>
        </w:rPr>
        <w:t>LOA to ATO System Operations Security (</w:t>
      </w:r>
      <w:hyperlink r:id="rId13" w:history="1">
        <w:r w:rsidR="00383ACC" w:rsidRPr="005106AA">
          <w:rPr>
            <w:rStyle w:val="Hyperlink"/>
            <w:rFonts w:ascii="Times New Roman" w:hAnsi="Times New Roman"/>
            <w:sz w:val="22"/>
            <w:szCs w:val="22"/>
          </w:rPr>
          <w:t>9-ATOR-HQ-IFOS@faa.gov</w:t>
        </w:r>
      </w:hyperlink>
      <w:r>
        <w:rPr>
          <w:rFonts w:ascii="Times New Roman" w:hAnsi="Times New Roman"/>
          <w:sz w:val="22"/>
          <w:szCs w:val="22"/>
        </w:rPr>
        <w:t>)</w:t>
      </w:r>
      <w:r w:rsidR="00383ACC">
        <w:rPr>
          <w:rFonts w:ascii="Times New Roman" w:hAnsi="Times New Roman"/>
          <w:sz w:val="22"/>
          <w:szCs w:val="22"/>
        </w:rPr>
        <w:t xml:space="preserve"> for recordkeeping purposes.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A52681E" w14:textId="77777777" w:rsidR="008A4627" w:rsidRPr="00DE620D" w:rsidRDefault="00087B8F" w:rsidP="00DE620D">
      <w:pPr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DE620D">
        <w:rPr>
          <w:rFonts w:ascii="Times New Roman" w:hAnsi="Times New Roman"/>
          <w:b/>
          <w:sz w:val="22"/>
          <w:szCs w:val="22"/>
        </w:rPr>
        <w:t>5</w:t>
      </w:r>
      <w:r w:rsidR="008A4627" w:rsidRPr="00DE620D">
        <w:rPr>
          <w:rFonts w:ascii="Times New Roman" w:hAnsi="Times New Roman"/>
          <w:sz w:val="22"/>
          <w:szCs w:val="22"/>
        </w:rPr>
        <w:t xml:space="preserve">.  </w:t>
      </w:r>
      <w:r w:rsidR="009E7D92" w:rsidRPr="00DE620D">
        <w:rPr>
          <w:rFonts w:ascii="Times New Roman" w:hAnsi="Times New Roman"/>
          <w:sz w:val="22"/>
          <w:szCs w:val="22"/>
        </w:rPr>
        <w:tab/>
      </w:r>
      <w:r w:rsidR="008A4627" w:rsidRPr="00DE620D">
        <w:rPr>
          <w:rFonts w:ascii="Times New Roman" w:hAnsi="Times New Roman"/>
          <w:sz w:val="22"/>
          <w:szCs w:val="22"/>
          <w:u w:val="single"/>
        </w:rPr>
        <w:t>PROCEDURES</w:t>
      </w:r>
      <w:r w:rsidR="008A4627" w:rsidRPr="00DE620D">
        <w:rPr>
          <w:rFonts w:ascii="Times New Roman" w:hAnsi="Times New Roman"/>
          <w:sz w:val="22"/>
          <w:szCs w:val="22"/>
        </w:rPr>
        <w:t xml:space="preserve">: </w:t>
      </w:r>
    </w:p>
    <w:p w14:paraId="76713E7B" w14:textId="77777777" w:rsidR="00F93FCF" w:rsidRPr="00DE620D" w:rsidRDefault="000F5898" w:rsidP="00DE620D">
      <w:pPr>
        <w:numPr>
          <w:ilvl w:val="0"/>
          <w:numId w:val="6"/>
        </w:numPr>
        <w:spacing w:after="120"/>
        <w:rPr>
          <w:rFonts w:ascii="Times New Roman" w:hAnsi="Times New Roman"/>
          <w:sz w:val="22"/>
          <w:szCs w:val="22"/>
        </w:rPr>
      </w:pPr>
      <w:r w:rsidRPr="000F5898">
        <w:rPr>
          <w:rFonts w:ascii="Times New Roman" w:hAnsi="Times New Roman"/>
          <w:sz w:val="22"/>
          <w:szCs w:val="22"/>
        </w:rPr>
        <w:t>[insert location</w:t>
      </w:r>
      <w:r w:rsidR="00FF7C4E">
        <w:rPr>
          <w:rFonts w:ascii="Times New Roman" w:hAnsi="Times New Roman"/>
          <w:sz w:val="22"/>
          <w:szCs w:val="22"/>
        </w:rPr>
        <w:t xml:space="preserve"> ID</w:t>
      </w:r>
      <w:r w:rsidRPr="000F5898">
        <w:rPr>
          <w:rFonts w:ascii="Times New Roman" w:hAnsi="Times New Roman"/>
          <w:sz w:val="22"/>
          <w:szCs w:val="22"/>
        </w:rPr>
        <w:t xml:space="preserve"> of ATC facility or facilities] </w:t>
      </w:r>
      <w:r w:rsidR="008A600C" w:rsidRPr="00DE620D">
        <w:rPr>
          <w:rFonts w:ascii="Times New Roman" w:hAnsi="Times New Roman"/>
          <w:sz w:val="22"/>
          <w:szCs w:val="22"/>
        </w:rPr>
        <w:t>Procedures</w:t>
      </w:r>
      <w:r w:rsidR="00F93FCF" w:rsidRPr="00DE620D">
        <w:rPr>
          <w:rFonts w:ascii="Times New Roman" w:hAnsi="Times New Roman"/>
          <w:sz w:val="22"/>
          <w:szCs w:val="22"/>
        </w:rPr>
        <w:t xml:space="preserve">:  </w:t>
      </w:r>
      <w:r w:rsidR="003E57D4" w:rsidRPr="00DE620D">
        <w:rPr>
          <w:rFonts w:ascii="Times New Roman" w:hAnsi="Times New Roman"/>
          <w:sz w:val="22"/>
          <w:szCs w:val="22"/>
        </w:rPr>
        <w:t xml:space="preserve"> </w:t>
      </w:r>
    </w:p>
    <w:p w14:paraId="7176F0FD" w14:textId="5155F5F4" w:rsidR="00695244" w:rsidRDefault="00087B8F" w:rsidP="00DE620D">
      <w:pPr>
        <w:spacing w:after="120"/>
        <w:ind w:left="1267" w:hanging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(1)  </w:t>
      </w:r>
      <w:r w:rsidR="000F589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Provide ATC services to </w:t>
      </w:r>
      <w:r w:rsidR="005B63A4">
        <w:rPr>
          <w:rFonts w:ascii="Times New Roman" w:hAnsi="Times New Roman"/>
          <w:sz w:val="22"/>
          <w:szCs w:val="22"/>
        </w:rPr>
        <w:t xml:space="preserve">and from </w:t>
      </w:r>
      <w:r>
        <w:rPr>
          <w:rFonts w:ascii="Times New Roman" w:hAnsi="Times New Roman"/>
          <w:sz w:val="22"/>
          <w:szCs w:val="22"/>
        </w:rPr>
        <w:t xml:space="preserve">the WRA in accordance with FAA Order 7110.65, </w:t>
      </w:r>
      <w:r w:rsidRPr="00DE620D">
        <w:rPr>
          <w:rFonts w:ascii="Times New Roman" w:hAnsi="Times New Roman"/>
          <w:i/>
          <w:sz w:val="22"/>
          <w:szCs w:val="22"/>
        </w:rPr>
        <w:t>Air Traffic Control</w:t>
      </w:r>
      <w:r>
        <w:rPr>
          <w:rFonts w:ascii="Times New Roman" w:hAnsi="Times New Roman"/>
          <w:sz w:val="22"/>
          <w:szCs w:val="22"/>
        </w:rPr>
        <w:t xml:space="preserve">, FAA Order 7610.4, </w:t>
      </w:r>
      <w:r w:rsidRPr="00DE620D">
        <w:rPr>
          <w:rFonts w:ascii="Times New Roman" w:hAnsi="Times New Roman"/>
          <w:i/>
          <w:sz w:val="22"/>
          <w:szCs w:val="22"/>
        </w:rPr>
        <w:t>Special Operations</w:t>
      </w:r>
      <w:r>
        <w:rPr>
          <w:rFonts w:ascii="Times New Roman" w:hAnsi="Times New Roman"/>
          <w:sz w:val="22"/>
          <w:szCs w:val="22"/>
        </w:rPr>
        <w:t xml:space="preserve">, </w:t>
      </w:r>
      <w:r w:rsidR="008E5559">
        <w:rPr>
          <w:rFonts w:ascii="Times New Roman" w:hAnsi="Times New Roman"/>
          <w:sz w:val="22"/>
          <w:szCs w:val="22"/>
        </w:rPr>
        <w:t xml:space="preserve">the trilateral </w:t>
      </w:r>
      <w:r w:rsidR="008D1A5A">
        <w:rPr>
          <w:rFonts w:ascii="Times New Roman" w:hAnsi="Times New Roman"/>
          <w:sz w:val="22"/>
          <w:szCs w:val="22"/>
        </w:rPr>
        <w:t>MOA</w:t>
      </w:r>
      <w:r w:rsidR="008E5559">
        <w:rPr>
          <w:rFonts w:ascii="Times New Roman" w:hAnsi="Times New Roman"/>
          <w:sz w:val="22"/>
          <w:szCs w:val="22"/>
        </w:rPr>
        <w:t xml:space="preserve"> cited in Section 3 of this LOA</w:t>
      </w:r>
      <w:r>
        <w:rPr>
          <w:rFonts w:ascii="Times New Roman" w:hAnsi="Times New Roman"/>
          <w:sz w:val="22"/>
          <w:szCs w:val="22"/>
        </w:rPr>
        <w:t>, and</w:t>
      </w:r>
      <w:r w:rsidR="008E5559">
        <w:rPr>
          <w:rFonts w:ascii="Times New Roman" w:hAnsi="Times New Roman"/>
          <w:sz w:val="22"/>
          <w:szCs w:val="22"/>
        </w:rPr>
        <w:t xml:space="preserve"> applicable</w:t>
      </w:r>
      <w:r>
        <w:rPr>
          <w:rFonts w:ascii="Times New Roman" w:hAnsi="Times New Roman"/>
          <w:sz w:val="22"/>
          <w:szCs w:val="22"/>
        </w:rPr>
        <w:t xml:space="preserve"> ATC facility Standard Operating Procedures (SOP)</w:t>
      </w:r>
      <w:r w:rsidR="005B63A4">
        <w:rPr>
          <w:rFonts w:ascii="Times New Roman" w:hAnsi="Times New Roman"/>
          <w:sz w:val="22"/>
          <w:szCs w:val="22"/>
        </w:rPr>
        <w:t>.</w:t>
      </w:r>
    </w:p>
    <w:p w14:paraId="7B0800EF" w14:textId="69C96482" w:rsidR="00695244" w:rsidRPr="00DE620D" w:rsidRDefault="005B63A4" w:rsidP="00DE620D">
      <w:pPr>
        <w:spacing w:after="120"/>
        <w:ind w:left="1260" w:hanging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 </w:t>
      </w:r>
      <w:r w:rsidR="000F5898">
        <w:rPr>
          <w:rFonts w:ascii="Times New Roman" w:hAnsi="Times New Roman"/>
          <w:sz w:val="22"/>
          <w:szCs w:val="22"/>
        </w:rPr>
        <w:tab/>
      </w:r>
      <w:r w:rsidR="00695244" w:rsidRPr="00DE620D">
        <w:rPr>
          <w:rFonts w:ascii="Times New Roman" w:hAnsi="Times New Roman"/>
          <w:sz w:val="22"/>
          <w:szCs w:val="22"/>
        </w:rPr>
        <w:t xml:space="preserve">Provide </w:t>
      </w:r>
      <w:r w:rsidR="008D1A5A">
        <w:rPr>
          <w:rFonts w:ascii="Times New Roman" w:hAnsi="Times New Roman"/>
          <w:sz w:val="22"/>
          <w:szCs w:val="22"/>
        </w:rPr>
        <w:t>NOAA AOC and 53</w:t>
      </w:r>
      <w:r w:rsidR="008D1A5A" w:rsidRPr="00AB78FF">
        <w:rPr>
          <w:rFonts w:ascii="Times New Roman" w:hAnsi="Times New Roman"/>
          <w:sz w:val="22"/>
          <w:szCs w:val="22"/>
          <w:vertAlign w:val="superscript"/>
        </w:rPr>
        <w:t>rd</w:t>
      </w:r>
      <w:r w:rsidR="008D1A5A">
        <w:rPr>
          <w:rFonts w:ascii="Times New Roman" w:hAnsi="Times New Roman"/>
          <w:sz w:val="22"/>
          <w:szCs w:val="22"/>
        </w:rPr>
        <w:t xml:space="preserve"> WRS </w:t>
      </w:r>
      <w:r w:rsidR="00695244" w:rsidRPr="00DE620D">
        <w:rPr>
          <w:rFonts w:ascii="Times New Roman" w:hAnsi="Times New Roman"/>
          <w:sz w:val="22"/>
          <w:szCs w:val="22"/>
        </w:rPr>
        <w:t xml:space="preserve">participating aircraft with a clearance into the </w:t>
      </w:r>
      <w:r>
        <w:rPr>
          <w:rFonts w:ascii="Times New Roman" w:hAnsi="Times New Roman"/>
          <w:sz w:val="22"/>
          <w:szCs w:val="22"/>
        </w:rPr>
        <w:t>WRA in accordance with the</w:t>
      </w:r>
      <w:r w:rsidR="008E5559">
        <w:rPr>
          <w:rFonts w:ascii="Times New Roman" w:hAnsi="Times New Roman"/>
          <w:sz w:val="22"/>
          <w:szCs w:val="22"/>
        </w:rPr>
        <w:t xml:space="preserve"> trilateral </w:t>
      </w:r>
      <w:r w:rsidR="008D1A5A">
        <w:rPr>
          <w:rFonts w:ascii="Times New Roman" w:hAnsi="Times New Roman"/>
          <w:sz w:val="22"/>
          <w:szCs w:val="22"/>
        </w:rPr>
        <w:t>MOA</w:t>
      </w:r>
      <w:r w:rsidR="008E5559">
        <w:rPr>
          <w:rFonts w:ascii="Times New Roman" w:hAnsi="Times New Roman"/>
          <w:sz w:val="22"/>
          <w:szCs w:val="22"/>
        </w:rPr>
        <w:t xml:space="preserve"> cited in Section 3 of this LOA</w:t>
      </w:r>
      <w:r w:rsidR="00695244" w:rsidRPr="00DE620D">
        <w:rPr>
          <w:rFonts w:ascii="Times New Roman" w:hAnsi="Times New Roman"/>
          <w:sz w:val="22"/>
          <w:szCs w:val="22"/>
        </w:rPr>
        <w:t>.</w:t>
      </w:r>
    </w:p>
    <w:p w14:paraId="7D18C7BB" w14:textId="77777777" w:rsidR="008E5559" w:rsidRDefault="005B63A4" w:rsidP="00DE620D">
      <w:pPr>
        <w:spacing w:after="120"/>
        <w:ind w:left="126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 </w:t>
      </w:r>
      <w:r w:rsidR="000F589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Provide an IFR clearance to participating aircraft requesting to </w:t>
      </w:r>
      <w:r w:rsidR="00383ACC">
        <w:rPr>
          <w:rFonts w:ascii="Times New Roman" w:hAnsi="Times New Roman"/>
          <w:sz w:val="22"/>
          <w:szCs w:val="22"/>
        </w:rPr>
        <w:t>depart</w:t>
      </w:r>
      <w:r>
        <w:rPr>
          <w:rFonts w:ascii="Times New Roman" w:hAnsi="Times New Roman"/>
          <w:sz w:val="22"/>
          <w:szCs w:val="22"/>
        </w:rPr>
        <w:t xml:space="preserve"> the WRA. </w:t>
      </w:r>
    </w:p>
    <w:p w14:paraId="0DC36BE0" w14:textId="33367B94" w:rsidR="00322E32" w:rsidRPr="00DE620D" w:rsidRDefault="008A600C" w:rsidP="00D502E2">
      <w:pPr>
        <w:spacing w:after="120"/>
        <w:ind w:left="360"/>
        <w:rPr>
          <w:rFonts w:ascii="Times New Roman" w:hAnsi="Times New Roman"/>
          <w:sz w:val="22"/>
          <w:szCs w:val="22"/>
        </w:rPr>
      </w:pPr>
      <w:r w:rsidRPr="00DE620D">
        <w:rPr>
          <w:rFonts w:ascii="Times New Roman" w:hAnsi="Times New Roman"/>
          <w:b/>
          <w:sz w:val="22"/>
          <w:szCs w:val="22"/>
        </w:rPr>
        <w:t>b</w:t>
      </w:r>
      <w:r w:rsidRPr="00DE620D">
        <w:rPr>
          <w:rFonts w:ascii="Times New Roman" w:hAnsi="Times New Roman"/>
          <w:sz w:val="22"/>
          <w:szCs w:val="22"/>
        </w:rPr>
        <w:t xml:space="preserve">.  </w:t>
      </w:r>
      <w:r w:rsidR="00322E32" w:rsidRPr="00DE620D">
        <w:rPr>
          <w:rFonts w:ascii="Times New Roman" w:hAnsi="Times New Roman"/>
          <w:sz w:val="22"/>
          <w:szCs w:val="22"/>
        </w:rPr>
        <w:t xml:space="preserve"> </w:t>
      </w:r>
      <w:r w:rsidR="0060636B">
        <w:rPr>
          <w:rFonts w:ascii="Times New Roman" w:hAnsi="Times New Roman"/>
          <w:sz w:val="22"/>
          <w:szCs w:val="22"/>
        </w:rPr>
        <w:t xml:space="preserve"> Participating </w:t>
      </w:r>
      <w:r w:rsidRPr="00DE620D">
        <w:rPr>
          <w:rFonts w:ascii="Times New Roman" w:hAnsi="Times New Roman"/>
          <w:sz w:val="22"/>
          <w:szCs w:val="22"/>
        </w:rPr>
        <w:t>Aircraft Procedures</w:t>
      </w:r>
      <w:r w:rsidR="00D502E2">
        <w:rPr>
          <w:rFonts w:ascii="Times New Roman" w:hAnsi="Times New Roman"/>
          <w:sz w:val="22"/>
          <w:szCs w:val="22"/>
        </w:rPr>
        <w:t>:  Pilots r</w:t>
      </w:r>
      <w:r w:rsidR="0060636B">
        <w:rPr>
          <w:rFonts w:ascii="Times New Roman" w:hAnsi="Times New Roman"/>
          <w:sz w:val="22"/>
          <w:szCs w:val="22"/>
        </w:rPr>
        <w:t xml:space="preserve">equest entry to </w:t>
      </w:r>
      <w:r w:rsidR="00D502E2">
        <w:rPr>
          <w:rFonts w:ascii="Times New Roman" w:hAnsi="Times New Roman"/>
          <w:sz w:val="22"/>
          <w:szCs w:val="22"/>
        </w:rPr>
        <w:t xml:space="preserve">and departure from </w:t>
      </w:r>
      <w:r w:rsidR="0060636B">
        <w:rPr>
          <w:rFonts w:ascii="Times New Roman" w:hAnsi="Times New Roman"/>
          <w:sz w:val="22"/>
          <w:szCs w:val="22"/>
        </w:rPr>
        <w:t xml:space="preserve">the WRA according to the </w:t>
      </w:r>
      <w:r w:rsidR="008E5559">
        <w:rPr>
          <w:rFonts w:ascii="Times New Roman" w:hAnsi="Times New Roman"/>
          <w:sz w:val="22"/>
          <w:szCs w:val="22"/>
        </w:rPr>
        <w:t xml:space="preserve">trilateral </w:t>
      </w:r>
      <w:r w:rsidR="008D1A5A">
        <w:rPr>
          <w:rFonts w:ascii="Times New Roman" w:hAnsi="Times New Roman"/>
          <w:sz w:val="22"/>
          <w:szCs w:val="22"/>
        </w:rPr>
        <w:t>MOA</w:t>
      </w:r>
      <w:r w:rsidR="0045087B">
        <w:rPr>
          <w:rFonts w:ascii="Times New Roman" w:hAnsi="Times New Roman"/>
          <w:sz w:val="22"/>
          <w:szCs w:val="22"/>
        </w:rPr>
        <w:t xml:space="preserve"> </w:t>
      </w:r>
      <w:r w:rsidR="008E5559">
        <w:rPr>
          <w:rFonts w:ascii="Times New Roman" w:hAnsi="Times New Roman"/>
          <w:sz w:val="22"/>
          <w:szCs w:val="22"/>
        </w:rPr>
        <w:t>cited in Section 3 of this LOA</w:t>
      </w:r>
      <w:r w:rsidR="0060636B">
        <w:rPr>
          <w:rFonts w:ascii="Times New Roman" w:hAnsi="Times New Roman"/>
          <w:sz w:val="22"/>
          <w:szCs w:val="22"/>
        </w:rPr>
        <w:t>.</w:t>
      </w:r>
    </w:p>
    <w:p w14:paraId="1D0E395C" w14:textId="5B6F21A5" w:rsidR="008E5559" w:rsidRDefault="008E5559" w:rsidP="00DE620D">
      <w:pPr>
        <w:ind w:left="360" w:hanging="360"/>
        <w:rPr>
          <w:rFonts w:ascii="Times New Roman" w:hAnsi="Times New Roman"/>
          <w:sz w:val="22"/>
          <w:szCs w:val="22"/>
        </w:rPr>
      </w:pPr>
      <w:r w:rsidRPr="002B5452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 w:rsidRPr="00DE620D">
        <w:rPr>
          <w:rFonts w:ascii="Times New Roman" w:hAnsi="Times New Roman"/>
          <w:smallCaps/>
          <w:sz w:val="22"/>
          <w:szCs w:val="22"/>
        </w:rPr>
        <w:t>Duration and Modifications:</w:t>
      </w:r>
      <w:r w:rsidRPr="008E5559">
        <w:rPr>
          <w:rFonts w:ascii="Times New Roman" w:hAnsi="Times New Roman"/>
          <w:b/>
          <w:sz w:val="22"/>
          <w:szCs w:val="22"/>
        </w:rPr>
        <w:t xml:space="preserve"> </w:t>
      </w:r>
      <w:r w:rsidRPr="008E5559">
        <w:rPr>
          <w:rFonts w:ascii="Times New Roman" w:hAnsi="Times New Roman"/>
          <w:sz w:val="22"/>
          <w:szCs w:val="22"/>
        </w:rPr>
        <w:t xml:space="preserve">This </w:t>
      </w:r>
      <w:r w:rsidR="008D1A5A">
        <w:rPr>
          <w:rFonts w:ascii="Times New Roman" w:hAnsi="Times New Roman"/>
          <w:sz w:val="22"/>
          <w:szCs w:val="22"/>
        </w:rPr>
        <w:t xml:space="preserve">LOA </w:t>
      </w:r>
      <w:r w:rsidRPr="008E5559">
        <w:rPr>
          <w:rFonts w:ascii="Times New Roman" w:hAnsi="Times New Roman"/>
          <w:sz w:val="22"/>
          <w:szCs w:val="22"/>
        </w:rPr>
        <w:t xml:space="preserve">shall remain in effect unless cancelled by one of the Parties.  This </w:t>
      </w:r>
      <w:r w:rsidR="008D1A5A">
        <w:rPr>
          <w:rFonts w:ascii="Times New Roman" w:hAnsi="Times New Roman"/>
          <w:sz w:val="22"/>
          <w:szCs w:val="22"/>
        </w:rPr>
        <w:t>LOA</w:t>
      </w:r>
      <w:r w:rsidR="008D1A5A" w:rsidRPr="008E5559">
        <w:rPr>
          <w:rFonts w:ascii="Times New Roman" w:hAnsi="Times New Roman"/>
          <w:sz w:val="22"/>
          <w:szCs w:val="22"/>
        </w:rPr>
        <w:t xml:space="preserve"> </w:t>
      </w:r>
      <w:r w:rsidRPr="008E5559">
        <w:rPr>
          <w:rFonts w:ascii="Times New Roman" w:hAnsi="Times New Roman"/>
          <w:sz w:val="22"/>
          <w:szCs w:val="22"/>
        </w:rPr>
        <w:t>may be jointly reviewed upon request by either Party, and may be modified by mutual written consent of the undersigned</w:t>
      </w:r>
      <w:r>
        <w:rPr>
          <w:rFonts w:ascii="Times New Roman" w:hAnsi="Times New Roman"/>
          <w:sz w:val="22"/>
          <w:szCs w:val="22"/>
        </w:rPr>
        <w:t>.</w:t>
      </w:r>
    </w:p>
    <w:p w14:paraId="45BB2EC0" w14:textId="77777777" w:rsidR="008E5559" w:rsidRDefault="008E5559" w:rsidP="00DE620D">
      <w:pPr>
        <w:ind w:left="360" w:hanging="360"/>
        <w:rPr>
          <w:rFonts w:ascii="Times New Roman" w:hAnsi="Times New Roman"/>
          <w:sz w:val="22"/>
          <w:szCs w:val="22"/>
        </w:rPr>
      </w:pPr>
    </w:p>
    <w:p w14:paraId="38FD5BA9" w14:textId="516AA995" w:rsidR="008E5559" w:rsidRDefault="008E5559" w:rsidP="00DE620D">
      <w:pPr>
        <w:ind w:left="360" w:hanging="360"/>
        <w:rPr>
          <w:rFonts w:ascii="Times New Roman" w:hAnsi="Times New Roman"/>
          <w:sz w:val="22"/>
          <w:szCs w:val="22"/>
        </w:rPr>
      </w:pPr>
      <w:r w:rsidRPr="002B5452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mallCaps/>
          <w:sz w:val="22"/>
          <w:szCs w:val="22"/>
        </w:rPr>
        <w:t>Effective date</w:t>
      </w:r>
      <w:r w:rsidRPr="00D502E2">
        <w:rPr>
          <w:rFonts w:ascii="Times New Roman" w:hAnsi="Times New Roman"/>
          <w:smallCaps/>
          <w:sz w:val="22"/>
          <w:szCs w:val="22"/>
        </w:rPr>
        <w:t>:</w:t>
      </w:r>
      <w:r w:rsidRPr="00D502E2">
        <w:rPr>
          <w:rFonts w:ascii="Times New Roman" w:hAnsi="Times New Roman"/>
          <w:b/>
          <w:sz w:val="22"/>
          <w:szCs w:val="22"/>
        </w:rPr>
        <w:t xml:space="preserve"> </w:t>
      </w:r>
      <w:r w:rsidRPr="00D502E2">
        <w:rPr>
          <w:rFonts w:ascii="Times New Roman" w:hAnsi="Times New Roman"/>
          <w:sz w:val="22"/>
          <w:szCs w:val="22"/>
        </w:rPr>
        <w:t xml:space="preserve">This </w:t>
      </w:r>
      <w:r w:rsidR="008D1A5A">
        <w:rPr>
          <w:rFonts w:ascii="Times New Roman" w:hAnsi="Times New Roman"/>
          <w:sz w:val="22"/>
          <w:szCs w:val="22"/>
        </w:rPr>
        <w:t xml:space="preserve">LOA </w:t>
      </w:r>
      <w:r w:rsidRPr="00D502E2">
        <w:rPr>
          <w:rFonts w:ascii="Times New Roman" w:hAnsi="Times New Roman"/>
          <w:sz w:val="22"/>
          <w:szCs w:val="22"/>
        </w:rPr>
        <w:t>becomes effective beginning on the day after the last Party signs.</w:t>
      </w:r>
    </w:p>
    <w:p w14:paraId="6AB2290D" w14:textId="77777777" w:rsidR="006B0D36" w:rsidRDefault="006B0D36" w:rsidP="00FA797C">
      <w:pPr>
        <w:tabs>
          <w:tab w:val="left" w:pos="432"/>
          <w:tab w:val="left" w:pos="2160"/>
          <w:tab w:val="left" w:pos="3600"/>
        </w:tabs>
      </w:pPr>
    </w:p>
    <w:p w14:paraId="4FDDBC93" w14:textId="77777777" w:rsidR="006B0D36" w:rsidRDefault="006B0D36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8983FFA" w14:textId="77777777" w:rsidR="00774C49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  <w:r w:rsidRPr="00DE620D">
        <w:rPr>
          <w:rFonts w:ascii="Times New Roman" w:hAnsi="Times New Roman"/>
          <w:sz w:val="22"/>
          <w:szCs w:val="22"/>
        </w:rPr>
        <w:t>APPROVED BY:</w:t>
      </w:r>
    </w:p>
    <w:p w14:paraId="53DB14DD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6BC4139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F1EE081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6E978290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578B603" w14:textId="77777777" w:rsidR="006A3E11" w:rsidRDefault="006A3E11" w:rsidP="00DE620D">
      <w:pPr>
        <w:tabs>
          <w:tab w:val="left" w:pos="432"/>
          <w:tab w:val="left" w:pos="216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  <w:r w:rsidR="008E427C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_________________</w:t>
      </w:r>
    </w:p>
    <w:p w14:paraId="42EB79EA" w14:textId="77777777" w:rsidR="006A3E11" w:rsidRDefault="006A3E11" w:rsidP="00DE620D">
      <w:pPr>
        <w:tabs>
          <w:tab w:val="left" w:pos="432"/>
          <w:tab w:val="left" w:pos="216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(Name)                                                                                                                         </w:t>
      </w:r>
      <w:r w:rsidR="008E427C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Date</w:t>
      </w:r>
    </w:p>
    <w:p w14:paraId="5EB0E444" w14:textId="77777777" w:rsidR="006A3E11" w:rsidRPr="00DE620D" w:rsidRDefault="006A3E11" w:rsidP="00DE620D">
      <w:pPr>
        <w:tabs>
          <w:tab w:val="left" w:pos="432"/>
          <w:tab w:val="left" w:pos="216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Air Traffic Manager</w:t>
      </w:r>
    </w:p>
    <w:p w14:paraId="4331F1E0" w14:textId="77777777" w:rsidR="00774C49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  <w:r w:rsidRPr="00DE620D">
        <w:rPr>
          <w:rFonts w:ascii="Times New Roman" w:hAnsi="Times New Roman"/>
          <w:sz w:val="22"/>
          <w:szCs w:val="22"/>
        </w:rPr>
        <w:t>(ATC Facility</w:t>
      </w:r>
      <w:r>
        <w:rPr>
          <w:rFonts w:ascii="Times New Roman" w:hAnsi="Times New Roman"/>
          <w:sz w:val="22"/>
          <w:szCs w:val="22"/>
        </w:rPr>
        <w:t>)</w:t>
      </w:r>
    </w:p>
    <w:p w14:paraId="6E18EACD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CF49ECD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5F7D00B4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5990D840" w14:textId="77777777" w:rsidR="006A3E11" w:rsidRDefault="006A3E11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4C4E771" w14:textId="77777777" w:rsidR="006A3E11" w:rsidRDefault="006A3E11" w:rsidP="00DE620D">
      <w:pPr>
        <w:tabs>
          <w:tab w:val="left" w:pos="432"/>
          <w:tab w:val="left" w:pos="216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  <w:r w:rsidR="008E427C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="008E427C">
        <w:rPr>
          <w:rFonts w:ascii="Times New Roman" w:hAnsi="Times New Roman"/>
          <w:sz w:val="22"/>
          <w:szCs w:val="22"/>
        </w:rPr>
        <w:t xml:space="preserve"> _</w:t>
      </w:r>
      <w:r>
        <w:rPr>
          <w:rFonts w:ascii="Times New Roman" w:hAnsi="Times New Roman"/>
          <w:sz w:val="22"/>
          <w:szCs w:val="22"/>
        </w:rPr>
        <w:t>_________________</w:t>
      </w:r>
    </w:p>
    <w:p w14:paraId="30EFABE0" w14:textId="103F8CF0" w:rsidR="006A3E11" w:rsidRPr="006A3E11" w:rsidRDefault="00F26236" w:rsidP="00725F4E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>
        <w:rPr>
          <w:rFonts w:ascii="Times New Roman" w:hAnsi="Times New Roman"/>
          <w:bCs/>
          <w:w w:val="103"/>
        </w:rPr>
        <w:t xml:space="preserve">(Name) </w:t>
      </w:r>
      <w:r w:rsidR="006A3E11" w:rsidRPr="006A3E11">
        <w:rPr>
          <w:rFonts w:ascii="Times New Roman" w:hAnsi="Times New Roman"/>
          <w:bCs/>
          <w:w w:val="103"/>
        </w:rPr>
        <w:t xml:space="preserve">                                                                                      Date</w:t>
      </w:r>
    </w:p>
    <w:p w14:paraId="75A17156" w14:textId="77777777" w:rsidR="006A3E11" w:rsidRPr="006A3E11" w:rsidRDefault="006A3E11" w:rsidP="004E66DC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 w:rsidRPr="006A3E11">
        <w:rPr>
          <w:rFonts w:ascii="Times New Roman" w:hAnsi="Times New Roman"/>
          <w:bCs/>
          <w:w w:val="103"/>
        </w:rPr>
        <w:t>Commanding Officer, Aircraft Operations Center</w:t>
      </w:r>
    </w:p>
    <w:p w14:paraId="4D85DC97" w14:textId="77777777" w:rsidR="006A3E11" w:rsidRPr="006A3E11" w:rsidRDefault="006A3E11" w:rsidP="00162FC0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 w:rsidRPr="006A3E11">
        <w:rPr>
          <w:rFonts w:ascii="Times New Roman" w:hAnsi="Times New Roman"/>
          <w:bCs/>
          <w:w w:val="103"/>
        </w:rPr>
        <w:t>National Oceanic and Atmospheric Administration</w:t>
      </w:r>
    </w:p>
    <w:p w14:paraId="236C5982" w14:textId="77777777" w:rsidR="006A3E11" w:rsidRPr="00DE620D" w:rsidRDefault="006A3E11" w:rsidP="00DE620D">
      <w:pPr>
        <w:tabs>
          <w:tab w:val="left" w:pos="432"/>
          <w:tab w:val="left" w:pos="2160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EB2A31A" w14:textId="77777777" w:rsidR="00774C49" w:rsidRDefault="00774C49" w:rsidP="008A4627">
      <w:pPr>
        <w:tabs>
          <w:tab w:val="left" w:pos="432"/>
          <w:tab w:val="left" w:pos="2160"/>
        </w:tabs>
      </w:pPr>
    </w:p>
    <w:p w14:paraId="7627CBDF" w14:textId="77777777" w:rsidR="00774C49" w:rsidRDefault="00774C49" w:rsidP="008A4627">
      <w:pPr>
        <w:tabs>
          <w:tab w:val="left" w:pos="432"/>
          <w:tab w:val="left" w:pos="2160"/>
        </w:tabs>
      </w:pPr>
    </w:p>
    <w:p w14:paraId="6FC52963" w14:textId="77777777" w:rsidR="008E427C" w:rsidRDefault="008E427C" w:rsidP="008A4627">
      <w:pPr>
        <w:tabs>
          <w:tab w:val="left" w:pos="432"/>
          <w:tab w:val="left" w:pos="2160"/>
        </w:tabs>
      </w:pPr>
    </w:p>
    <w:p w14:paraId="79D1B312" w14:textId="77777777" w:rsidR="008E427C" w:rsidRPr="008E427C" w:rsidRDefault="008E427C" w:rsidP="008E42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w w:val="103"/>
        </w:rPr>
      </w:pPr>
      <w:r w:rsidRPr="008E427C">
        <w:rPr>
          <w:rFonts w:ascii="Times New Roman" w:hAnsi="Times New Roman"/>
          <w:bCs/>
          <w:w w:val="103"/>
        </w:rPr>
        <w:t xml:space="preserve">_____________________________________             </w:t>
      </w:r>
      <w:r>
        <w:rPr>
          <w:rFonts w:ascii="Times New Roman" w:hAnsi="Times New Roman"/>
          <w:bCs/>
          <w:w w:val="103"/>
        </w:rPr>
        <w:t xml:space="preserve">                            ____</w:t>
      </w:r>
      <w:r w:rsidRPr="008E427C">
        <w:rPr>
          <w:rFonts w:ascii="Times New Roman" w:hAnsi="Times New Roman"/>
          <w:bCs/>
          <w:w w:val="103"/>
        </w:rPr>
        <w:t>_____________</w:t>
      </w:r>
    </w:p>
    <w:p w14:paraId="7CCFC055" w14:textId="53C9A9EF" w:rsidR="008E427C" w:rsidRPr="008E427C" w:rsidRDefault="00F26236" w:rsidP="008E427C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>
        <w:rPr>
          <w:rFonts w:ascii="Times New Roman" w:hAnsi="Times New Roman"/>
          <w:bCs/>
          <w:w w:val="103"/>
        </w:rPr>
        <w:t>(Name)</w:t>
      </w:r>
      <w:r w:rsidR="008E427C" w:rsidRPr="008E427C">
        <w:rPr>
          <w:rFonts w:ascii="Times New Roman" w:hAnsi="Times New Roman"/>
          <w:bCs/>
          <w:w w:val="103"/>
        </w:rPr>
        <w:tab/>
      </w:r>
      <w:r w:rsidR="008E427C" w:rsidRPr="008E427C">
        <w:rPr>
          <w:rFonts w:ascii="Times New Roman" w:hAnsi="Times New Roman"/>
          <w:bCs/>
          <w:w w:val="103"/>
        </w:rPr>
        <w:tab/>
      </w:r>
      <w:r w:rsidR="008E427C" w:rsidRPr="008E427C">
        <w:rPr>
          <w:rFonts w:ascii="Times New Roman" w:hAnsi="Times New Roman"/>
          <w:bCs/>
          <w:w w:val="103"/>
        </w:rPr>
        <w:tab/>
      </w:r>
      <w:r w:rsidR="008E427C" w:rsidRPr="008E427C">
        <w:rPr>
          <w:rFonts w:ascii="Times New Roman" w:hAnsi="Times New Roman"/>
          <w:bCs/>
          <w:w w:val="103"/>
        </w:rPr>
        <w:tab/>
      </w:r>
      <w:r w:rsidR="008E427C" w:rsidRPr="008E427C">
        <w:rPr>
          <w:rFonts w:ascii="Times New Roman" w:hAnsi="Times New Roman"/>
          <w:bCs/>
          <w:w w:val="103"/>
        </w:rPr>
        <w:tab/>
        <w:t xml:space="preserve">                       </w:t>
      </w:r>
      <w:r w:rsidR="005F0F0E">
        <w:rPr>
          <w:rFonts w:ascii="Times New Roman" w:hAnsi="Times New Roman"/>
          <w:bCs/>
          <w:w w:val="103"/>
        </w:rPr>
        <w:t xml:space="preserve">           </w:t>
      </w:r>
      <w:r w:rsidR="008E427C" w:rsidRPr="008E427C">
        <w:rPr>
          <w:rFonts w:ascii="Times New Roman" w:hAnsi="Times New Roman"/>
          <w:bCs/>
          <w:w w:val="103"/>
        </w:rPr>
        <w:t>Date</w:t>
      </w:r>
    </w:p>
    <w:p w14:paraId="49127464" w14:textId="77777777" w:rsidR="008E427C" w:rsidRPr="008E427C" w:rsidRDefault="008E427C" w:rsidP="008E427C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 w:rsidRPr="008E427C">
        <w:rPr>
          <w:rFonts w:ascii="Times New Roman" w:hAnsi="Times New Roman"/>
          <w:bCs/>
          <w:w w:val="103"/>
        </w:rPr>
        <w:t xml:space="preserve">Commander, </w:t>
      </w:r>
      <w:r w:rsidR="005F0F0E">
        <w:rPr>
          <w:rFonts w:ascii="Times New Roman" w:hAnsi="Times New Roman"/>
          <w:bCs/>
          <w:w w:val="103"/>
        </w:rPr>
        <w:t>403</w:t>
      </w:r>
      <w:r w:rsidR="005F0F0E" w:rsidRPr="005F0F0E">
        <w:rPr>
          <w:rFonts w:ascii="Times New Roman" w:hAnsi="Times New Roman"/>
          <w:bCs/>
          <w:w w:val="103"/>
          <w:vertAlign w:val="superscript"/>
        </w:rPr>
        <w:t>rd</w:t>
      </w:r>
      <w:r w:rsidR="005F0F0E">
        <w:rPr>
          <w:rFonts w:ascii="Times New Roman" w:hAnsi="Times New Roman"/>
          <w:bCs/>
          <w:w w:val="103"/>
        </w:rPr>
        <w:t xml:space="preserve"> Operations Group</w:t>
      </w:r>
      <w:r w:rsidRPr="008E427C">
        <w:rPr>
          <w:rFonts w:ascii="Times New Roman" w:hAnsi="Times New Roman"/>
          <w:bCs/>
          <w:w w:val="103"/>
        </w:rPr>
        <w:t>,</w:t>
      </w:r>
    </w:p>
    <w:p w14:paraId="6407EF60" w14:textId="77777777" w:rsidR="008E427C" w:rsidRPr="008E427C" w:rsidRDefault="008E427C" w:rsidP="008E427C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 w:rsidRPr="008E427C">
        <w:rPr>
          <w:rFonts w:ascii="Times New Roman" w:hAnsi="Times New Roman"/>
          <w:bCs/>
          <w:w w:val="103"/>
        </w:rPr>
        <w:t>U.S. Air Force Reserve Command</w:t>
      </w:r>
    </w:p>
    <w:p w14:paraId="1F7727EB" w14:textId="77777777" w:rsidR="008E427C" w:rsidRPr="00DE620D" w:rsidRDefault="008E427C" w:rsidP="008A4627">
      <w:pPr>
        <w:tabs>
          <w:tab w:val="left" w:pos="432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39432761" w14:textId="77777777" w:rsidR="00774C49" w:rsidRDefault="00774C49" w:rsidP="008A4627">
      <w:pPr>
        <w:tabs>
          <w:tab w:val="left" w:pos="432"/>
          <w:tab w:val="left" w:pos="2160"/>
        </w:tabs>
      </w:pPr>
    </w:p>
    <w:p w14:paraId="604A993D" w14:textId="77777777" w:rsidR="00EB3F18" w:rsidRDefault="00EB3F18" w:rsidP="008A4627">
      <w:pPr>
        <w:tabs>
          <w:tab w:val="left" w:pos="432"/>
          <w:tab w:val="left" w:pos="2160"/>
        </w:tabs>
      </w:pPr>
    </w:p>
    <w:p w14:paraId="28E5B3AB" w14:textId="77777777" w:rsidR="00F8043A" w:rsidRPr="008E427C" w:rsidRDefault="00F8043A" w:rsidP="00F8043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w w:val="103"/>
        </w:rPr>
      </w:pPr>
      <w:r w:rsidRPr="008E427C">
        <w:rPr>
          <w:rFonts w:ascii="Times New Roman" w:hAnsi="Times New Roman"/>
          <w:bCs/>
          <w:w w:val="103"/>
        </w:rPr>
        <w:t xml:space="preserve">_____________________________________             </w:t>
      </w:r>
      <w:r>
        <w:rPr>
          <w:rFonts w:ascii="Times New Roman" w:hAnsi="Times New Roman"/>
          <w:bCs/>
          <w:w w:val="103"/>
        </w:rPr>
        <w:t xml:space="preserve">                            ____</w:t>
      </w:r>
      <w:r w:rsidRPr="008E427C">
        <w:rPr>
          <w:rFonts w:ascii="Times New Roman" w:hAnsi="Times New Roman"/>
          <w:bCs/>
          <w:w w:val="103"/>
        </w:rPr>
        <w:t>_____________</w:t>
      </w:r>
    </w:p>
    <w:p w14:paraId="0F2A804A" w14:textId="77777777" w:rsidR="00F8043A" w:rsidRPr="008E427C" w:rsidRDefault="00F8043A" w:rsidP="00F8043A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>
        <w:rPr>
          <w:rFonts w:ascii="Times New Roman" w:hAnsi="Times New Roman"/>
          <w:bCs/>
          <w:w w:val="103"/>
        </w:rPr>
        <w:t>(Name)</w:t>
      </w:r>
      <w:r w:rsidRPr="008E427C">
        <w:rPr>
          <w:rFonts w:ascii="Times New Roman" w:hAnsi="Times New Roman"/>
          <w:bCs/>
          <w:w w:val="103"/>
        </w:rPr>
        <w:tab/>
      </w:r>
      <w:r w:rsidRPr="008E427C">
        <w:rPr>
          <w:rFonts w:ascii="Times New Roman" w:hAnsi="Times New Roman"/>
          <w:bCs/>
          <w:w w:val="103"/>
        </w:rPr>
        <w:tab/>
      </w:r>
      <w:r w:rsidRPr="008E427C">
        <w:rPr>
          <w:rFonts w:ascii="Times New Roman" w:hAnsi="Times New Roman"/>
          <w:bCs/>
          <w:w w:val="103"/>
        </w:rPr>
        <w:tab/>
      </w:r>
      <w:r w:rsidRPr="008E427C">
        <w:rPr>
          <w:rFonts w:ascii="Times New Roman" w:hAnsi="Times New Roman"/>
          <w:bCs/>
          <w:w w:val="103"/>
        </w:rPr>
        <w:tab/>
      </w:r>
      <w:r w:rsidRPr="008E427C">
        <w:rPr>
          <w:rFonts w:ascii="Times New Roman" w:hAnsi="Times New Roman"/>
          <w:bCs/>
          <w:w w:val="103"/>
        </w:rPr>
        <w:tab/>
      </w:r>
      <w:r w:rsidRPr="008E427C">
        <w:rPr>
          <w:rFonts w:ascii="Times New Roman" w:hAnsi="Times New Roman"/>
          <w:bCs/>
          <w:w w:val="103"/>
        </w:rPr>
        <w:tab/>
        <w:t xml:space="preserve">                       </w:t>
      </w:r>
      <w:r>
        <w:rPr>
          <w:rFonts w:ascii="Times New Roman" w:hAnsi="Times New Roman"/>
          <w:bCs/>
          <w:w w:val="103"/>
        </w:rPr>
        <w:t xml:space="preserve">                       </w:t>
      </w:r>
      <w:r w:rsidRPr="008E427C">
        <w:rPr>
          <w:rFonts w:ascii="Times New Roman" w:hAnsi="Times New Roman"/>
          <w:bCs/>
          <w:w w:val="103"/>
        </w:rPr>
        <w:t>Date</w:t>
      </w:r>
    </w:p>
    <w:p w14:paraId="6C885033" w14:textId="77777777" w:rsidR="00F8043A" w:rsidRPr="008E427C" w:rsidRDefault="00F8043A" w:rsidP="00F8043A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>
        <w:rPr>
          <w:rFonts w:ascii="Times New Roman" w:hAnsi="Times New Roman"/>
          <w:bCs/>
          <w:w w:val="103"/>
        </w:rPr>
        <w:t>(Using Agency Title)</w:t>
      </w:r>
      <w:r w:rsidRPr="008E427C">
        <w:rPr>
          <w:rFonts w:ascii="Times New Roman" w:hAnsi="Times New Roman"/>
          <w:bCs/>
          <w:w w:val="103"/>
        </w:rPr>
        <w:t>,</w:t>
      </w:r>
    </w:p>
    <w:p w14:paraId="4479B302" w14:textId="77777777" w:rsidR="00F8043A" w:rsidRPr="008E427C" w:rsidRDefault="00F8043A" w:rsidP="00F8043A">
      <w:pPr>
        <w:tabs>
          <w:tab w:val="left" w:pos="0"/>
        </w:tabs>
        <w:jc w:val="both"/>
        <w:rPr>
          <w:rFonts w:ascii="Times New Roman" w:hAnsi="Times New Roman"/>
          <w:bCs/>
          <w:w w:val="103"/>
        </w:rPr>
      </w:pPr>
      <w:r>
        <w:rPr>
          <w:rFonts w:ascii="Times New Roman" w:hAnsi="Times New Roman"/>
          <w:bCs/>
          <w:w w:val="103"/>
        </w:rPr>
        <w:t>(DOD Component)</w:t>
      </w:r>
    </w:p>
    <w:p w14:paraId="0BD51E95" w14:textId="77777777" w:rsidR="001572C4" w:rsidRDefault="001572C4"/>
    <w:p w14:paraId="0A02FF37" w14:textId="77777777" w:rsidR="005674E9" w:rsidRDefault="005674E9"/>
    <w:p w14:paraId="3005A697" w14:textId="77777777" w:rsidR="005674E9" w:rsidRDefault="005674E9"/>
    <w:p w14:paraId="63D4BEE1" w14:textId="77777777" w:rsidR="005674E9" w:rsidRDefault="005674E9"/>
    <w:p w14:paraId="73AB9746" w14:textId="77777777" w:rsidR="00B344EC" w:rsidRDefault="00B344EC"/>
    <w:sectPr w:rsidR="00B344EC" w:rsidSect="005674E9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155B7C" w15:done="0"/>
  <w15:commentEx w15:paraId="2F6394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A586" w14:textId="77777777" w:rsidR="007A49F5" w:rsidRDefault="007A49F5">
      <w:r>
        <w:separator/>
      </w:r>
    </w:p>
  </w:endnote>
  <w:endnote w:type="continuationSeparator" w:id="0">
    <w:p w14:paraId="61303708" w14:textId="77777777" w:rsidR="007A49F5" w:rsidRDefault="007A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0526" w14:textId="51B24590" w:rsidR="00FC7261" w:rsidRPr="004E66DC" w:rsidRDefault="004E66DC" w:rsidP="004E66DC">
    <w:pPr>
      <w:pStyle w:val="Footer"/>
      <w:tabs>
        <w:tab w:val="clear" w:pos="8640"/>
      </w:tabs>
      <w:jc w:val="both"/>
      <w:rPr>
        <w:rFonts w:ascii="Times New Roman" w:hAnsi="Times New Roman"/>
        <w:sz w:val="20"/>
        <w:szCs w:val="20"/>
      </w:rPr>
    </w:pPr>
    <w:r w:rsidRPr="004E66DC">
      <w:rPr>
        <w:rFonts w:cs="Arial"/>
        <w:b/>
        <w:color w:val="FF0000"/>
        <w:sz w:val="20"/>
        <w:szCs w:val="20"/>
      </w:rPr>
      <w:t>PREDECISIONAL DRAFT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</w:t>
    </w:r>
    <w:r w:rsidRPr="004E66DC">
      <w:rPr>
        <w:rFonts w:ascii="Times New Roman" w:hAnsi="Times New Roman"/>
        <w:sz w:val="20"/>
        <w:szCs w:val="20"/>
      </w:rPr>
      <w:fldChar w:fldCharType="begin"/>
    </w:r>
    <w:r w:rsidRPr="004E66DC">
      <w:rPr>
        <w:rFonts w:ascii="Times New Roman" w:hAnsi="Times New Roman"/>
        <w:sz w:val="20"/>
        <w:szCs w:val="20"/>
      </w:rPr>
      <w:instrText xml:space="preserve"> PAGE   \* MERGEFORMAT </w:instrText>
    </w:r>
    <w:r w:rsidRPr="004E66DC">
      <w:rPr>
        <w:rFonts w:ascii="Times New Roman" w:hAnsi="Times New Roman"/>
        <w:sz w:val="20"/>
        <w:szCs w:val="20"/>
      </w:rPr>
      <w:fldChar w:fldCharType="separate"/>
    </w:r>
    <w:r w:rsidR="003015AF">
      <w:rPr>
        <w:rFonts w:ascii="Times New Roman" w:hAnsi="Times New Roman"/>
        <w:noProof/>
        <w:sz w:val="20"/>
        <w:szCs w:val="20"/>
      </w:rPr>
      <w:t>1</w:t>
    </w:r>
    <w:r w:rsidRPr="004E66D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AEE5B" w14:textId="77777777" w:rsidR="007A49F5" w:rsidRDefault="007A49F5">
      <w:r>
        <w:separator/>
      </w:r>
    </w:p>
  </w:footnote>
  <w:footnote w:type="continuationSeparator" w:id="0">
    <w:p w14:paraId="0D9CAE77" w14:textId="77777777" w:rsidR="007A49F5" w:rsidRDefault="007A49F5">
      <w:r>
        <w:continuationSeparator/>
      </w:r>
    </w:p>
  </w:footnote>
  <w:footnote w:id="1">
    <w:p w14:paraId="497F1B44" w14:textId="77777777" w:rsidR="000F5898" w:rsidRPr="00DE620D" w:rsidRDefault="000F5898">
      <w:pPr>
        <w:pStyle w:val="FootnoteText"/>
        <w:rPr>
          <w:rFonts w:ascii="Times New Roman" w:hAnsi="Times New Roman"/>
          <w:sz w:val="16"/>
          <w:szCs w:val="16"/>
        </w:rPr>
      </w:pPr>
      <w:r w:rsidRPr="00DE620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E620D">
        <w:rPr>
          <w:rFonts w:ascii="Times New Roman" w:hAnsi="Times New Roman"/>
          <w:sz w:val="16"/>
          <w:szCs w:val="16"/>
        </w:rPr>
        <w:t xml:space="preserve"> Specifically includes FAA Air Route Traffic Control Centers, Center Radar Approach Controls (CERAP), and, in select cases, Combined Control Facilities (CCF) such as the Honolulu Control </w:t>
      </w:r>
      <w:r w:rsidR="00E72894">
        <w:rPr>
          <w:rFonts w:ascii="Times New Roman" w:hAnsi="Times New Roman"/>
          <w:sz w:val="16"/>
          <w:szCs w:val="16"/>
        </w:rPr>
        <w:t>F</w:t>
      </w:r>
      <w:r w:rsidRPr="00DE620D">
        <w:rPr>
          <w:rFonts w:ascii="Times New Roman" w:hAnsi="Times New Roman"/>
          <w:sz w:val="16"/>
          <w:szCs w:val="16"/>
        </w:rPr>
        <w:t>acility (HCF).</w:t>
      </w:r>
    </w:p>
    <w:p w14:paraId="2C45D14D" w14:textId="77777777" w:rsidR="000F5898" w:rsidRDefault="000F589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981E" w14:textId="20431E0D" w:rsidR="008E5559" w:rsidRPr="006E4302" w:rsidRDefault="004E66DC" w:rsidP="00BF7CCC">
    <w:pPr>
      <w:pStyle w:val="Header"/>
      <w:jc w:val="center"/>
      <w:rPr>
        <w:rFonts w:cs="Arial"/>
        <w:b/>
        <w:color w:val="FF0000"/>
        <w:sz w:val="16"/>
        <w:szCs w:val="16"/>
      </w:rPr>
    </w:pPr>
    <w:r w:rsidRPr="006E4302">
      <w:rPr>
        <w:rFonts w:cs="Arial"/>
        <w:b/>
        <w:color w:val="FF0000"/>
        <w:sz w:val="16"/>
        <w:szCs w:val="16"/>
      </w:rPr>
      <w:fldChar w:fldCharType="begin"/>
    </w:r>
    <w:r w:rsidRPr="006E4302">
      <w:rPr>
        <w:rFonts w:cs="Arial"/>
        <w:b/>
        <w:color w:val="FF0000"/>
        <w:sz w:val="16"/>
        <w:szCs w:val="16"/>
      </w:rPr>
      <w:instrText xml:space="preserve"> FILENAME   \* MERGEFORMAT </w:instrText>
    </w:r>
    <w:r w:rsidRPr="006E4302">
      <w:rPr>
        <w:rFonts w:cs="Arial"/>
        <w:b/>
        <w:color w:val="FF0000"/>
        <w:sz w:val="16"/>
        <w:szCs w:val="16"/>
      </w:rPr>
      <w:fldChar w:fldCharType="separate"/>
    </w:r>
    <w:r w:rsidR="00185F45">
      <w:rPr>
        <w:rFonts w:cs="Arial"/>
        <w:b/>
        <w:noProof/>
        <w:color w:val="FF0000"/>
        <w:sz w:val="16"/>
        <w:szCs w:val="16"/>
      </w:rPr>
      <w:t>FAA-NOAA-USAF facilities LOA template for WRA ops IAW NHOP (draft - 2016.</w:t>
    </w:r>
    <w:r w:rsidR="003015AF">
      <w:rPr>
        <w:rFonts w:cs="Arial"/>
        <w:b/>
        <w:noProof/>
        <w:color w:val="FF0000"/>
        <w:sz w:val="16"/>
        <w:szCs w:val="16"/>
      </w:rPr>
      <w:t>0</w:t>
    </w:r>
    <w:r w:rsidR="003015AF">
      <w:rPr>
        <w:rFonts w:cs="Arial"/>
        <w:b/>
        <w:noProof/>
        <w:color w:val="FF0000"/>
        <w:sz w:val="16"/>
        <w:szCs w:val="16"/>
      </w:rPr>
      <w:t>3</w:t>
    </w:r>
    <w:r w:rsidR="00185F45">
      <w:rPr>
        <w:rFonts w:cs="Arial"/>
        <w:b/>
        <w:noProof/>
        <w:color w:val="FF0000"/>
        <w:sz w:val="16"/>
        <w:szCs w:val="16"/>
      </w:rPr>
      <w:t>.</w:t>
    </w:r>
    <w:r w:rsidR="003015AF">
      <w:rPr>
        <w:rFonts w:cs="Arial"/>
        <w:b/>
        <w:noProof/>
        <w:color w:val="FF0000"/>
        <w:sz w:val="16"/>
        <w:szCs w:val="16"/>
      </w:rPr>
      <w:t>03</w:t>
    </w:r>
    <w:r w:rsidR="00185F45">
      <w:rPr>
        <w:rFonts w:cs="Arial"/>
        <w:b/>
        <w:noProof/>
        <w:color w:val="FF0000"/>
        <w:sz w:val="16"/>
        <w:szCs w:val="16"/>
      </w:rPr>
      <w:t>)</w:t>
    </w:r>
    <w:r w:rsidR="00C03F3D" w:rsidDel="00C03F3D">
      <w:rPr>
        <w:rFonts w:cs="Arial"/>
        <w:b/>
        <w:noProof/>
        <w:color w:val="FF0000"/>
        <w:sz w:val="16"/>
        <w:szCs w:val="16"/>
      </w:rPr>
      <w:t xml:space="preserve"> </w:t>
    </w:r>
    <w:r w:rsidRPr="006E4302">
      <w:rPr>
        <w:rFonts w:cs="Arial"/>
        <w:b/>
        <w:color w:val="FF0000"/>
        <w:sz w:val="16"/>
        <w:szCs w:val="16"/>
      </w:rPr>
      <w:fldChar w:fldCharType="end"/>
    </w:r>
  </w:p>
  <w:p w14:paraId="68659F1F" w14:textId="77777777" w:rsidR="00FC7261" w:rsidRPr="004E66DC" w:rsidRDefault="003015AF" w:rsidP="004E66DC">
    <w:pPr>
      <w:pStyle w:val="Header"/>
      <w:rPr>
        <w:rFonts w:ascii="Arial Black" w:hAnsi="Arial Black"/>
        <w:i/>
        <w:sz w:val="16"/>
        <w:szCs w:val="16"/>
      </w:rPr>
    </w:pPr>
    <w:r>
      <w:rPr>
        <w:rFonts w:ascii="Arial Black" w:hAnsi="Arial Black"/>
        <w:i/>
        <w:noProof/>
        <w:sz w:val="16"/>
        <w:szCs w:val="16"/>
        <w:lang w:eastAsia="zh-TW"/>
      </w:rPr>
      <w:pict w14:anchorId="4A76C5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3A0"/>
    <w:multiLevelType w:val="hybridMultilevel"/>
    <w:tmpl w:val="5D0CF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B2DBF"/>
    <w:multiLevelType w:val="hybridMultilevel"/>
    <w:tmpl w:val="5D5CFE62"/>
    <w:lvl w:ilvl="0" w:tplc="1A00E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69D8"/>
    <w:multiLevelType w:val="hybridMultilevel"/>
    <w:tmpl w:val="A3102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AB12F3"/>
    <w:multiLevelType w:val="hybridMultilevel"/>
    <w:tmpl w:val="1D36FFA4"/>
    <w:lvl w:ilvl="0" w:tplc="D76283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524F"/>
    <w:multiLevelType w:val="hybridMultilevel"/>
    <w:tmpl w:val="C324D0DC"/>
    <w:lvl w:ilvl="0" w:tplc="45A2EB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A00EAA4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6122"/>
    <w:multiLevelType w:val="multilevel"/>
    <w:tmpl w:val="404275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AA743B"/>
    <w:multiLevelType w:val="multilevel"/>
    <w:tmpl w:val="A3823108"/>
    <w:lvl w:ilvl="0">
      <w:start w:val="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BC26D54"/>
    <w:multiLevelType w:val="multilevel"/>
    <w:tmpl w:val="10E6BE6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7B3E18"/>
    <w:multiLevelType w:val="hybridMultilevel"/>
    <w:tmpl w:val="BD7E3F40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527539C"/>
    <w:multiLevelType w:val="hybridMultilevel"/>
    <w:tmpl w:val="9D3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Sweet">
    <w15:presenceInfo w15:providerId="Windows Live" w15:userId="4b964ed21fd294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27"/>
    <w:rsid w:val="00006B75"/>
    <w:rsid w:val="00011561"/>
    <w:rsid w:val="000118CD"/>
    <w:rsid w:val="000129C1"/>
    <w:rsid w:val="00032292"/>
    <w:rsid w:val="0003495A"/>
    <w:rsid w:val="00051308"/>
    <w:rsid w:val="00052F64"/>
    <w:rsid w:val="0007424F"/>
    <w:rsid w:val="00087B8F"/>
    <w:rsid w:val="00087FEB"/>
    <w:rsid w:val="00092608"/>
    <w:rsid w:val="000977CB"/>
    <w:rsid w:val="000A35FD"/>
    <w:rsid w:val="000A46B8"/>
    <w:rsid w:val="000B1EC5"/>
    <w:rsid w:val="000B4122"/>
    <w:rsid w:val="000B470F"/>
    <w:rsid w:val="000E617C"/>
    <w:rsid w:val="000F5898"/>
    <w:rsid w:val="00102B96"/>
    <w:rsid w:val="00103A62"/>
    <w:rsid w:val="001043D8"/>
    <w:rsid w:val="001065CE"/>
    <w:rsid w:val="00107D97"/>
    <w:rsid w:val="0011043F"/>
    <w:rsid w:val="00130D9A"/>
    <w:rsid w:val="00136107"/>
    <w:rsid w:val="001367EF"/>
    <w:rsid w:val="00141734"/>
    <w:rsid w:val="0014211E"/>
    <w:rsid w:val="00143311"/>
    <w:rsid w:val="001572C4"/>
    <w:rsid w:val="001577F2"/>
    <w:rsid w:val="00162FC0"/>
    <w:rsid w:val="0016576D"/>
    <w:rsid w:val="00172BDA"/>
    <w:rsid w:val="00172FAC"/>
    <w:rsid w:val="001804FB"/>
    <w:rsid w:val="00185F45"/>
    <w:rsid w:val="001A6E3E"/>
    <w:rsid w:val="001C15A8"/>
    <w:rsid w:val="001C4768"/>
    <w:rsid w:val="001D0F21"/>
    <w:rsid w:val="001D69BE"/>
    <w:rsid w:val="001E4850"/>
    <w:rsid w:val="001F0ED8"/>
    <w:rsid w:val="001F6B29"/>
    <w:rsid w:val="00201391"/>
    <w:rsid w:val="00204EED"/>
    <w:rsid w:val="002118E0"/>
    <w:rsid w:val="002122E9"/>
    <w:rsid w:val="002133EB"/>
    <w:rsid w:val="00217CEB"/>
    <w:rsid w:val="00222011"/>
    <w:rsid w:val="00237713"/>
    <w:rsid w:val="002473EF"/>
    <w:rsid w:val="00252CDF"/>
    <w:rsid w:val="00261909"/>
    <w:rsid w:val="002623AE"/>
    <w:rsid w:val="00280170"/>
    <w:rsid w:val="00294462"/>
    <w:rsid w:val="0029660B"/>
    <w:rsid w:val="00297269"/>
    <w:rsid w:val="002A4BA5"/>
    <w:rsid w:val="002A6309"/>
    <w:rsid w:val="002A730A"/>
    <w:rsid w:val="002B3D3F"/>
    <w:rsid w:val="002B5452"/>
    <w:rsid w:val="002B6309"/>
    <w:rsid w:val="002C522A"/>
    <w:rsid w:val="002D04AE"/>
    <w:rsid w:val="002D7267"/>
    <w:rsid w:val="002E5018"/>
    <w:rsid w:val="002E549B"/>
    <w:rsid w:val="002E5EA3"/>
    <w:rsid w:val="002F1740"/>
    <w:rsid w:val="002F7111"/>
    <w:rsid w:val="00300FB7"/>
    <w:rsid w:val="003015AF"/>
    <w:rsid w:val="0030679D"/>
    <w:rsid w:val="003101EC"/>
    <w:rsid w:val="003228EE"/>
    <w:rsid w:val="00322E32"/>
    <w:rsid w:val="003231F9"/>
    <w:rsid w:val="0032333C"/>
    <w:rsid w:val="003245F8"/>
    <w:rsid w:val="00325541"/>
    <w:rsid w:val="00331398"/>
    <w:rsid w:val="003319D7"/>
    <w:rsid w:val="00332E32"/>
    <w:rsid w:val="00333A5F"/>
    <w:rsid w:val="003370AD"/>
    <w:rsid w:val="00353006"/>
    <w:rsid w:val="00357FD9"/>
    <w:rsid w:val="003817D7"/>
    <w:rsid w:val="00383ACC"/>
    <w:rsid w:val="00397190"/>
    <w:rsid w:val="003A0812"/>
    <w:rsid w:val="003A1027"/>
    <w:rsid w:val="003A145B"/>
    <w:rsid w:val="003A20C5"/>
    <w:rsid w:val="003A342F"/>
    <w:rsid w:val="003A4988"/>
    <w:rsid w:val="003A6BF7"/>
    <w:rsid w:val="003B2685"/>
    <w:rsid w:val="003B302B"/>
    <w:rsid w:val="003B45D4"/>
    <w:rsid w:val="003B5270"/>
    <w:rsid w:val="003B6327"/>
    <w:rsid w:val="003B7091"/>
    <w:rsid w:val="003C4758"/>
    <w:rsid w:val="003C529F"/>
    <w:rsid w:val="003C665A"/>
    <w:rsid w:val="003D2BDF"/>
    <w:rsid w:val="003D3D94"/>
    <w:rsid w:val="003E57D4"/>
    <w:rsid w:val="003F19A6"/>
    <w:rsid w:val="003F2AC0"/>
    <w:rsid w:val="00404048"/>
    <w:rsid w:val="00404F26"/>
    <w:rsid w:val="00410EF4"/>
    <w:rsid w:val="00411B3E"/>
    <w:rsid w:val="004311D5"/>
    <w:rsid w:val="00431BB0"/>
    <w:rsid w:val="00432DBB"/>
    <w:rsid w:val="00435C2B"/>
    <w:rsid w:val="00435FFF"/>
    <w:rsid w:val="00442855"/>
    <w:rsid w:val="0045087B"/>
    <w:rsid w:val="004615F1"/>
    <w:rsid w:val="00472485"/>
    <w:rsid w:val="004740D3"/>
    <w:rsid w:val="00476840"/>
    <w:rsid w:val="00477F4D"/>
    <w:rsid w:val="00493D57"/>
    <w:rsid w:val="00497A9D"/>
    <w:rsid w:val="004B0ED5"/>
    <w:rsid w:val="004B572A"/>
    <w:rsid w:val="004C3197"/>
    <w:rsid w:val="004C530D"/>
    <w:rsid w:val="004C5FC6"/>
    <w:rsid w:val="004C6299"/>
    <w:rsid w:val="004D0168"/>
    <w:rsid w:val="004D15F6"/>
    <w:rsid w:val="004E66DC"/>
    <w:rsid w:val="004F248A"/>
    <w:rsid w:val="004F4B5D"/>
    <w:rsid w:val="004F4E05"/>
    <w:rsid w:val="004F727A"/>
    <w:rsid w:val="00501D7F"/>
    <w:rsid w:val="00510463"/>
    <w:rsid w:val="0051152A"/>
    <w:rsid w:val="00516511"/>
    <w:rsid w:val="005178C2"/>
    <w:rsid w:val="0053361C"/>
    <w:rsid w:val="00534CF9"/>
    <w:rsid w:val="00536373"/>
    <w:rsid w:val="0054362D"/>
    <w:rsid w:val="00543BC3"/>
    <w:rsid w:val="00546973"/>
    <w:rsid w:val="005478D6"/>
    <w:rsid w:val="005563EF"/>
    <w:rsid w:val="00561883"/>
    <w:rsid w:val="0056264D"/>
    <w:rsid w:val="005674E9"/>
    <w:rsid w:val="00567997"/>
    <w:rsid w:val="00567DDA"/>
    <w:rsid w:val="005910D1"/>
    <w:rsid w:val="005A4D38"/>
    <w:rsid w:val="005B2933"/>
    <w:rsid w:val="005B2E56"/>
    <w:rsid w:val="005B30F3"/>
    <w:rsid w:val="005B3A9A"/>
    <w:rsid w:val="005B4A89"/>
    <w:rsid w:val="005B63A4"/>
    <w:rsid w:val="005C6626"/>
    <w:rsid w:val="005D0C2D"/>
    <w:rsid w:val="005E03E9"/>
    <w:rsid w:val="005E7491"/>
    <w:rsid w:val="005F0F0E"/>
    <w:rsid w:val="00601FD8"/>
    <w:rsid w:val="0060636B"/>
    <w:rsid w:val="006112E6"/>
    <w:rsid w:val="00616632"/>
    <w:rsid w:val="00625125"/>
    <w:rsid w:val="00636E32"/>
    <w:rsid w:val="00641F67"/>
    <w:rsid w:val="00645529"/>
    <w:rsid w:val="006466B4"/>
    <w:rsid w:val="00657156"/>
    <w:rsid w:val="006704E8"/>
    <w:rsid w:val="00680CB5"/>
    <w:rsid w:val="00683FC4"/>
    <w:rsid w:val="00695244"/>
    <w:rsid w:val="006A0471"/>
    <w:rsid w:val="006A0D0E"/>
    <w:rsid w:val="006A109F"/>
    <w:rsid w:val="006A3E11"/>
    <w:rsid w:val="006B05AB"/>
    <w:rsid w:val="006B0D36"/>
    <w:rsid w:val="006B4408"/>
    <w:rsid w:val="006D3A98"/>
    <w:rsid w:val="006D4F29"/>
    <w:rsid w:val="006D5971"/>
    <w:rsid w:val="006D5D3A"/>
    <w:rsid w:val="006D65DD"/>
    <w:rsid w:val="006E4302"/>
    <w:rsid w:val="006F4785"/>
    <w:rsid w:val="00705539"/>
    <w:rsid w:val="00710DCC"/>
    <w:rsid w:val="00717AF3"/>
    <w:rsid w:val="007239A0"/>
    <w:rsid w:val="00725F4E"/>
    <w:rsid w:val="00732AB4"/>
    <w:rsid w:val="007374A6"/>
    <w:rsid w:val="00743F42"/>
    <w:rsid w:val="00747001"/>
    <w:rsid w:val="0075145F"/>
    <w:rsid w:val="00752E38"/>
    <w:rsid w:val="00752FC0"/>
    <w:rsid w:val="00762522"/>
    <w:rsid w:val="00774C49"/>
    <w:rsid w:val="00786141"/>
    <w:rsid w:val="007A49F5"/>
    <w:rsid w:val="007B0341"/>
    <w:rsid w:val="007B2B15"/>
    <w:rsid w:val="007B73EF"/>
    <w:rsid w:val="007D3011"/>
    <w:rsid w:val="007E1AF2"/>
    <w:rsid w:val="007E1F44"/>
    <w:rsid w:val="007E38E6"/>
    <w:rsid w:val="007F0DD0"/>
    <w:rsid w:val="007F566D"/>
    <w:rsid w:val="007F7557"/>
    <w:rsid w:val="00803226"/>
    <w:rsid w:val="00812E8D"/>
    <w:rsid w:val="008155E0"/>
    <w:rsid w:val="008176A3"/>
    <w:rsid w:val="00820526"/>
    <w:rsid w:val="008257AC"/>
    <w:rsid w:val="00831942"/>
    <w:rsid w:val="0083345F"/>
    <w:rsid w:val="00843F31"/>
    <w:rsid w:val="0084605B"/>
    <w:rsid w:val="00847070"/>
    <w:rsid w:val="00847B6D"/>
    <w:rsid w:val="0085428D"/>
    <w:rsid w:val="00857144"/>
    <w:rsid w:val="008625E0"/>
    <w:rsid w:val="00865C2B"/>
    <w:rsid w:val="00870F73"/>
    <w:rsid w:val="00884FE4"/>
    <w:rsid w:val="0088785F"/>
    <w:rsid w:val="0089611C"/>
    <w:rsid w:val="008A4627"/>
    <w:rsid w:val="008A600C"/>
    <w:rsid w:val="008A631D"/>
    <w:rsid w:val="008B20D8"/>
    <w:rsid w:val="008C4255"/>
    <w:rsid w:val="008C5EA3"/>
    <w:rsid w:val="008C6627"/>
    <w:rsid w:val="008D1071"/>
    <w:rsid w:val="008D1A5A"/>
    <w:rsid w:val="008D5BEA"/>
    <w:rsid w:val="008D72FC"/>
    <w:rsid w:val="008E427C"/>
    <w:rsid w:val="008E5559"/>
    <w:rsid w:val="009106FD"/>
    <w:rsid w:val="00911B52"/>
    <w:rsid w:val="00933C49"/>
    <w:rsid w:val="0094124D"/>
    <w:rsid w:val="009446AB"/>
    <w:rsid w:val="00947218"/>
    <w:rsid w:val="009515C2"/>
    <w:rsid w:val="009619A8"/>
    <w:rsid w:val="009713A7"/>
    <w:rsid w:val="00983ACF"/>
    <w:rsid w:val="00983C2C"/>
    <w:rsid w:val="009849BA"/>
    <w:rsid w:val="00991D6F"/>
    <w:rsid w:val="00996F4A"/>
    <w:rsid w:val="009A6E32"/>
    <w:rsid w:val="009B0885"/>
    <w:rsid w:val="009B2159"/>
    <w:rsid w:val="009C531C"/>
    <w:rsid w:val="009C543D"/>
    <w:rsid w:val="009D0603"/>
    <w:rsid w:val="009D39B2"/>
    <w:rsid w:val="009E66FB"/>
    <w:rsid w:val="009E7D92"/>
    <w:rsid w:val="009E7DF0"/>
    <w:rsid w:val="00A447AE"/>
    <w:rsid w:val="00A4690D"/>
    <w:rsid w:val="00A53C11"/>
    <w:rsid w:val="00A600F5"/>
    <w:rsid w:val="00A60319"/>
    <w:rsid w:val="00A62667"/>
    <w:rsid w:val="00A65EE7"/>
    <w:rsid w:val="00A8184C"/>
    <w:rsid w:val="00A85A41"/>
    <w:rsid w:val="00A85D34"/>
    <w:rsid w:val="00A8792B"/>
    <w:rsid w:val="00A958AA"/>
    <w:rsid w:val="00A96268"/>
    <w:rsid w:val="00AA6313"/>
    <w:rsid w:val="00AB2BAB"/>
    <w:rsid w:val="00AB78FF"/>
    <w:rsid w:val="00AC35C5"/>
    <w:rsid w:val="00AD6311"/>
    <w:rsid w:val="00AE0606"/>
    <w:rsid w:val="00AE6101"/>
    <w:rsid w:val="00AF015E"/>
    <w:rsid w:val="00B06AF1"/>
    <w:rsid w:val="00B12805"/>
    <w:rsid w:val="00B16EF9"/>
    <w:rsid w:val="00B30997"/>
    <w:rsid w:val="00B30F00"/>
    <w:rsid w:val="00B33B8E"/>
    <w:rsid w:val="00B344EC"/>
    <w:rsid w:val="00B365FD"/>
    <w:rsid w:val="00B44AE9"/>
    <w:rsid w:val="00B52BB6"/>
    <w:rsid w:val="00B53775"/>
    <w:rsid w:val="00B6162B"/>
    <w:rsid w:val="00B65263"/>
    <w:rsid w:val="00B709CB"/>
    <w:rsid w:val="00B81F05"/>
    <w:rsid w:val="00B85715"/>
    <w:rsid w:val="00B964AE"/>
    <w:rsid w:val="00BA2FDB"/>
    <w:rsid w:val="00BB278C"/>
    <w:rsid w:val="00BC2CC9"/>
    <w:rsid w:val="00BC3D91"/>
    <w:rsid w:val="00BC5AE5"/>
    <w:rsid w:val="00BD6B4B"/>
    <w:rsid w:val="00BE158F"/>
    <w:rsid w:val="00BE2181"/>
    <w:rsid w:val="00BE393D"/>
    <w:rsid w:val="00BE6D5B"/>
    <w:rsid w:val="00BF1069"/>
    <w:rsid w:val="00BF1848"/>
    <w:rsid w:val="00BF1C96"/>
    <w:rsid w:val="00BF7CCC"/>
    <w:rsid w:val="00C03F3D"/>
    <w:rsid w:val="00C06C77"/>
    <w:rsid w:val="00C3121A"/>
    <w:rsid w:val="00C52E07"/>
    <w:rsid w:val="00C54391"/>
    <w:rsid w:val="00C72B00"/>
    <w:rsid w:val="00C72CC2"/>
    <w:rsid w:val="00C768A9"/>
    <w:rsid w:val="00C77F21"/>
    <w:rsid w:val="00C91953"/>
    <w:rsid w:val="00C92472"/>
    <w:rsid w:val="00C97A8D"/>
    <w:rsid w:val="00CA21F6"/>
    <w:rsid w:val="00CA2CDC"/>
    <w:rsid w:val="00CA43E1"/>
    <w:rsid w:val="00CB0000"/>
    <w:rsid w:val="00CB1AD0"/>
    <w:rsid w:val="00CB783E"/>
    <w:rsid w:val="00CC0A33"/>
    <w:rsid w:val="00CD1187"/>
    <w:rsid w:val="00CD13AF"/>
    <w:rsid w:val="00CD558A"/>
    <w:rsid w:val="00CE7883"/>
    <w:rsid w:val="00D11DDA"/>
    <w:rsid w:val="00D122B9"/>
    <w:rsid w:val="00D17154"/>
    <w:rsid w:val="00D2075B"/>
    <w:rsid w:val="00D21661"/>
    <w:rsid w:val="00D26F0F"/>
    <w:rsid w:val="00D320C6"/>
    <w:rsid w:val="00D3470D"/>
    <w:rsid w:val="00D502E2"/>
    <w:rsid w:val="00D50336"/>
    <w:rsid w:val="00D5112F"/>
    <w:rsid w:val="00D575AA"/>
    <w:rsid w:val="00D61412"/>
    <w:rsid w:val="00D722CE"/>
    <w:rsid w:val="00D86A08"/>
    <w:rsid w:val="00D87F1A"/>
    <w:rsid w:val="00D92F60"/>
    <w:rsid w:val="00DA53D2"/>
    <w:rsid w:val="00DA723F"/>
    <w:rsid w:val="00DA7FF9"/>
    <w:rsid w:val="00DB65DF"/>
    <w:rsid w:val="00DC6F82"/>
    <w:rsid w:val="00DD2D1D"/>
    <w:rsid w:val="00DD799B"/>
    <w:rsid w:val="00DE620D"/>
    <w:rsid w:val="00DF26AA"/>
    <w:rsid w:val="00DF4545"/>
    <w:rsid w:val="00E02CB0"/>
    <w:rsid w:val="00E10278"/>
    <w:rsid w:val="00E10B7D"/>
    <w:rsid w:val="00E26E00"/>
    <w:rsid w:val="00E3657F"/>
    <w:rsid w:val="00E6503C"/>
    <w:rsid w:val="00E72894"/>
    <w:rsid w:val="00E82A63"/>
    <w:rsid w:val="00E90AF1"/>
    <w:rsid w:val="00E965AC"/>
    <w:rsid w:val="00EB3F18"/>
    <w:rsid w:val="00EC3019"/>
    <w:rsid w:val="00ED3A13"/>
    <w:rsid w:val="00ED5D02"/>
    <w:rsid w:val="00ED680B"/>
    <w:rsid w:val="00ED6A55"/>
    <w:rsid w:val="00EE2B88"/>
    <w:rsid w:val="00EF237D"/>
    <w:rsid w:val="00F01B20"/>
    <w:rsid w:val="00F1204E"/>
    <w:rsid w:val="00F12A52"/>
    <w:rsid w:val="00F1449D"/>
    <w:rsid w:val="00F2005B"/>
    <w:rsid w:val="00F20E4A"/>
    <w:rsid w:val="00F22DA3"/>
    <w:rsid w:val="00F23F96"/>
    <w:rsid w:val="00F26236"/>
    <w:rsid w:val="00F3652D"/>
    <w:rsid w:val="00F52A12"/>
    <w:rsid w:val="00F67714"/>
    <w:rsid w:val="00F67B6B"/>
    <w:rsid w:val="00F7761C"/>
    <w:rsid w:val="00F8043A"/>
    <w:rsid w:val="00F80F52"/>
    <w:rsid w:val="00F8370B"/>
    <w:rsid w:val="00F85E29"/>
    <w:rsid w:val="00F93FCF"/>
    <w:rsid w:val="00FA33C1"/>
    <w:rsid w:val="00FA3DD7"/>
    <w:rsid w:val="00FA5E4A"/>
    <w:rsid w:val="00FA797C"/>
    <w:rsid w:val="00FB1AAE"/>
    <w:rsid w:val="00FC3544"/>
    <w:rsid w:val="00FC6B9D"/>
    <w:rsid w:val="00FC7261"/>
    <w:rsid w:val="00FD2A28"/>
    <w:rsid w:val="00FD5416"/>
    <w:rsid w:val="00FD5F94"/>
    <w:rsid w:val="00FE7415"/>
    <w:rsid w:val="00FF2160"/>
    <w:rsid w:val="00FF5D83"/>
    <w:rsid w:val="00FF690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45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2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04FB"/>
    <w:rPr>
      <w:color w:val="0000FF"/>
      <w:u w:val="single"/>
    </w:rPr>
  </w:style>
  <w:style w:type="paragraph" w:styleId="Header">
    <w:name w:val="header"/>
    <w:basedOn w:val="Normal"/>
    <w:rsid w:val="002A73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30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C5A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C5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5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541"/>
    <w:rPr>
      <w:sz w:val="20"/>
      <w:szCs w:val="20"/>
    </w:rPr>
  </w:style>
  <w:style w:type="character" w:customStyle="1" w:styleId="CommentTextChar">
    <w:name w:val="Comment Text Char"/>
    <w:link w:val="CommentText"/>
    <w:rsid w:val="003255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5541"/>
    <w:rPr>
      <w:b/>
      <w:bCs/>
    </w:rPr>
  </w:style>
  <w:style w:type="character" w:customStyle="1" w:styleId="CommentSubjectChar">
    <w:name w:val="Comment Subject Char"/>
    <w:link w:val="CommentSubject"/>
    <w:rsid w:val="0032554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77F21"/>
    <w:pPr>
      <w:ind w:left="720"/>
    </w:pPr>
  </w:style>
  <w:style w:type="paragraph" w:customStyle="1" w:styleId="Default">
    <w:name w:val="Default"/>
    <w:rsid w:val="00BE6D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62FC0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0F58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5898"/>
    <w:rPr>
      <w:rFonts w:ascii="Arial" w:hAnsi="Arial"/>
    </w:rPr>
  </w:style>
  <w:style w:type="character" w:styleId="FootnoteReference">
    <w:name w:val="footnote reference"/>
    <w:basedOn w:val="DefaultParagraphFont"/>
    <w:rsid w:val="000F58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2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04FB"/>
    <w:rPr>
      <w:color w:val="0000FF"/>
      <w:u w:val="single"/>
    </w:rPr>
  </w:style>
  <w:style w:type="paragraph" w:styleId="Header">
    <w:name w:val="header"/>
    <w:basedOn w:val="Normal"/>
    <w:rsid w:val="002A73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30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C5A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C5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5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541"/>
    <w:rPr>
      <w:sz w:val="20"/>
      <w:szCs w:val="20"/>
    </w:rPr>
  </w:style>
  <w:style w:type="character" w:customStyle="1" w:styleId="CommentTextChar">
    <w:name w:val="Comment Text Char"/>
    <w:link w:val="CommentText"/>
    <w:rsid w:val="003255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5541"/>
    <w:rPr>
      <w:b/>
      <w:bCs/>
    </w:rPr>
  </w:style>
  <w:style w:type="character" w:customStyle="1" w:styleId="CommentSubjectChar">
    <w:name w:val="Comment Subject Char"/>
    <w:link w:val="CommentSubject"/>
    <w:rsid w:val="0032554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77F21"/>
    <w:pPr>
      <w:ind w:left="720"/>
    </w:pPr>
  </w:style>
  <w:style w:type="paragraph" w:customStyle="1" w:styleId="Default">
    <w:name w:val="Default"/>
    <w:rsid w:val="00BE6D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62FC0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0F58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5898"/>
    <w:rPr>
      <w:rFonts w:ascii="Arial" w:hAnsi="Arial"/>
    </w:rPr>
  </w:style>
  <w:style w:type="character" w:styleId="FootnoteReference">
    <w:name w:val="footnote reference"/>
    <w:basedOn w:val="DefaultParagraphFont"/>
    <w:rsid w:val="000F5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9-ATOR-HQ-IFOS@fa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hc.noaa.gov/reconlist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1FFF-39F9-485C-904C-FFE9381FF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F5CCA-4B39-412F-A427-7D2C150DC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F5C52-EEA1-42BC-A9A9-DE5825CC7BF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728654-A8CF-49DF-B27D-4666378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 LOA FOR SELF SEPARATION DURING ANNUAL HURRICANE RECONNAISSANCE OPERATIONS:</vt:lpstr>
    </vt:vector>
  </TitlesOfParts>
  <Company>Air Traffic Organization</Company>
  <LinksUpToDate>false</LinksUpToDate>
  <CharactersWithSpaces>6591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http://www.nhc.noaa.gov/reconlist.shtml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mailto:9-ATOR-HQ-IFOS@faa.gov</vt:lpwstr>
      </vt:variant>
      <vt:variant>
        <vt:lpwstr/>
      </vt:variant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http://www.nhc.noaa.gov/reconlist.shtml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 LOA FOR SELF SEPARATION DURING ANNUAL HURRICANE RECONNAISSANCE OPERATIONS:</dc:title>
  <dc:creator>Air Traffic Organization</dc:creator>
  <cp:lastModifiedBy>Rapier, Roger (FAA)</cp:lastModifiedBy>
  <cp:revision>2</cp:revision>
  <cp:lastPrinted>2016-02-24T15:34:00Z</cp:lastPrinted>
  <dcterms:created xsi:type="dcterms:W3CDTF">2016-03-03T19:45:00Z</dcterms:created>
  <dcterms:modified xsi:type="dcterms:W3CDTF">2016-03-03T19:45:00Z</dcterms:modified>
</cp:coreProperties>
</file>